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6D0ACA"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DE3993">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DE3993">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DE3993">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DE3993">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r w:rsidRPr="00953BB7">
        <w:rPr>
          <w:rFonts w:ascii="宋体" w:hAnsi="宋体" w:cs="Consolas"/>
          <w:color w:val="000000"/>
          <w:kern w:val="0"/>
          <w:sz w:val="24"/>
          <w:szCs w:val="24"/>
        </w:rPr>
        <w:t>request.setCharacterEncoding(</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77777777"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585CD03" w14:textId="2EA9461C" w:rsidR="00B50DAB" w:rsidRPr="00E66400" w:rsidRDefault="00072BD6" w:rsidP="00E66400">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7811E85" w14:textId="7B2049C5" w:rsidR="00DE7298" w:rsidRPr="00EE2C02" w:rsidRDefault="00B50DAB" w:rsidP="00EE2C02">
      <w:pPr>
        <w:pStyle w:val="-11"/>
        <w:ind w:firstLine="480"/>
        <w:rPr>
          <w:sz w:val="24"/>
          <w:szCs w:val="24"/>
        </w:rPr>
      </w:pPr>
      <w:r w:rsidRPr="005F6DA7">
        <w:rPr>
          <w:rFonts w:hint="eastAsia"/>
          <w:sz w:val="24"/>
          <w:szCs w:val="24"/>
        </w:rPr>
        <w:t>第二步</w:t>
      </w:r>
      <w:r w:rsidR="00EE2C02">
        <w:rPr>
          <w:rFonts w:hint="eastAsia"/>
          <w:sz w:val="24"/>
          <w:szCs w:val="24"/>
        </w:rPr>
        <w:t>：</w:t>
      </w: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lastRenderedPageBreak/>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24BDB236" w14:textId="060D514B" w:rsidR="002F3241" w:rsidRDefault="002F3241" w:rsidP="00361ED7">
      <w:pPr>
        <w:pStyle w:val="-11"/>
        <w:numPr>
          <w:ilvl w:val="0"/>
          <w:numId w:val="1"/>
        </w:numPr>
        <w:ind w:firstLineChars="0"/>
        <w:outlineLvl w:val="0"/>
        <w:rPr>
          <w:b/>
          <w:sz w:val="28"/>
          <w:szCs w:val="28"/>
        </w:rPr>
      </w:pPr>
      <w:r>
        <w:rPr>
          <w:rFonts w:hint="eastAsia"/>
          <w:b/>
          <w:sz w:val="28"/>
          <w:szCs w:val="28"/>
        </w:rPr>
        <w:t>文件上传和下载</w:t>
      </w:r>
    </w:p>
    <w:p w14:paraId="4E661FF7" w14:textId="77777777" w:rsidR="00D63DEC" w:rsidRPr="00802EC3" w:rsidRDefault="00F4789A" w:rsidP="00802EC3">
      <w:pPr>
        <w:pStyle w:val="-11"/>
        <w:numPr>
          <w:ilvl w:val="0"/>
          <w:numId w:val="26"/>
        </w:numPr>
        <w:ind w:left="226" w:firstLineChars="0" w:hanging="113"/>
        <w:outlineLvl w:val="1"/>
        <w:rPr>
          <w:b/>
          <w:sz w:val="24"/>
          <w:szCs w:val="24"/>
        </w:rPr>
      </w:pPr>
      <w:r w:rsidRPr="00802EC3">
        <w:rPr>
          <w:rFonts w:hint="eastAsia"/>
          <w:b/>
          <w:sz w:val="24"/>
          <w:szCs w:val="24"/>
        </w:rPr>
        <w:t>向服务器上传文件</w:t>
      </w:r>
    </w:p>
    <w:p w14:paraId="0B70A84A" w14:textId="166FF8A1" w:rsidR="00B336C4" w:rsidRPr="00920ADF" w:rsidRDefault="001B58F6" w:rsidP="00920ADF">
      <w:pPr>
        <w:ind w:firstLineChars="200" w:firstLine="480"/>
        <w:outlineLvl w:val="2"/>
        <w:rPr>
          <w:rFonts w:asciiTheme="minorEastAsia" w:eastAsiaTheme="minorEastAsia" w:hAnsiTheme="minorEastAsia"/>
          <w:b/>
          <w:sz w:val="24"/>
          <w:szCs w:val="24"/>
        </w:rPr>
      </w:pPr>
      <w:r w:rsidRPr="00920ADF">
        <w:rPr>
          <w:rFonts w:asciiTheme="minorEastAsia" w:eastAsiaTheme="minorEastAsia" w:hAnsiTheme="minorEastAsia" w:hint="eastAsia"/>
          <w:b/>
          <w:sz w:val="24"/>
          <w:szCs w:val="24"/>
        </w:rPr>
        <w:t>核心</w:t>
      </w:r>
    </w:p>
    <w:p w14:paraId="63224CC4" w14:textId="7C814AB5" w:rsidR="00F61C41" w:rsidRPr="000A789A" w:rsidRDefault="00B336C4" w:rsidP="00F61C41">
      <w:pPr>
        <w:ind w:left="105" w:firstLine="105"/>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F61C41" w:rsidRPr="000A789A">
        <w:rPr>
          <w:rFonts w:asciiTheme="minorEastAsia" w:eastAsiaTheme="minorEastAsia" w:hAnsiTheme="minorEastAsia" w:hint="eastAsia"/>
          <w:sz w:val="24"/>
          <w:szCs w:val="24"/>
        </w:rPr>
        <w:t>1)、用&lt;input type=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file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/&gt; 来声明一个文件域。File:_____ &lt;浏览&gt;.</w:t>
      </w:r>
    </w:p>
    <w:p w14:paraId="35E7EAC6" w14:textId="4EFEE0B5" w:rsidR="00F61C41" w:rsidRPr="000A789A" w:rsidRDefault="00F61C41" w:rsidP="00F61C41">
      <w:pPr>
        <w:ind w:firstLine="435"/>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t>2</w:t>
      </w:r>
      <w:r w:rsidR="009976C0"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必须要使用post方式的表单。</w:t>
      </w:r>
    </w:p>
    <w:p w14:paraId="61794163" w14:textId="037CCFE3" w:rsidR="009C60E8" w:rsidRDefault="00F61C41" w:rsidP="00F61C41">
      <w:pPr>
        <w:pStyle w:val="-11"/>
        <w:ind w:firstLine="480"/>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lastRenderedPageBreak/>
        <w:t>3</w:t>
      </w:r>
      <w:r w:rsidR="00F63186"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必须设置表单的类型</w:t>
      </w:r>
      <w:r w:rsidR="00DB3301">
        <w:rPr>
          <w:rFonts w:asciiTheme="minorEastAsia" w:eastAsiaTheme="minorEastAsia" w:hAnsiTheme="minorEastAsia" w:hint="eastAsia"/>
          <w:sz w:val="24"/>
          <w:szCs w:val="24"/>
        </w:rPr>
        <w:t>（content-type）</w:t>
      </w:r>
      <w:r w:rsidRPr="000A789A">
        <w:rPr>
          <w:rFonts w:asciiTheme="minorEastAsia" w:eastAsiaTheme="minorEastAsia" w:hAnsiTheme="minorEastAsia" w:hint="eastAsia"/>
          <w:sz w:val="24"/>
          <w:szCs w:val="24"/>
        </w:rPr>
        <w:t>为multipart/form-data.是设置这个表单传递的不是key=value值。传递的是字节码</w:t>
      </w:r>
      <w:r w:rsidR="000A789A">
        <w:rPr>
          <w:rFonts w:asciiTheme="minorEastAsia" w:eastAsiaTheme="minorEastAsia" w:hAnsiTheme="minorEastAsia" w:hint="eastAsia"/>
          <w:sz w:val="24"/>
          <w:szCs w:val="24"/>
        </w:rPr>
        <w:t>。</w:t>
      </w:r>
    </w:p>
    <w:p w14:paraId="2D3E2C28" w14:textId="3F116E44" w:rsidR="003478AD" w:rsidRPr="003478AD" w:rsidRDefault="006878D0" w:rsidP="003478AD">
      <w:pPr>
        <w:pStyle w:val="-11"/>
        <w:rPr>
          <w:rFonts w:asciiTheme="minorEastAsia" w:eastAsiaTheme="minorEastAsia" w:hAnsiTheme="minorEastAsia"/>
          <w:sz w:val="24"/>
          <w:szCs w:val="24"/>
        </w:rPr>
      </w:pPr>
      <w:r>
        <w:rPr>
          <w:rFonts w:hint="eastAsia"/>
          <w:noProof/>
        </w:rPr>
        <w:drawing>
          <wp:inline distT="0" distB="0" distL="0" distR="0" wp14:anchorId="11D3A190" wp14:editId="412B8EC8">
            <wp:extent cx="3383280" cy="1554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554480"/>
                    </a:xfrm>
                    <a:prstGeom prst="rect">
                      <a:avLst/>
                    </a:prstGeom>
                    <a:noFill/>
                    <a:ln>
                      <a:noFill/>
                    </a:ln>
                  </pic:spPr>
                </pic:pic>
              </a:graphicData>
            </a:graphic>
          </wp:inline>
        </w:drawing>
      </w:r>
    </w:p>
    <w:p w14:paraId="4530C503"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对于一个普通的表单来说只要它是post类型。默认就是</w:t>
      </w:r>
    </w:p>
    <w:p w14:paraId="7B02CCB1"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 xml:space="preserve">Content-type：application/x-www-from-urlencoded </w:t>
      </w:r>
    </w:p>
    <w:p w14:paraId="3B34468E" w14:textId="068DF782" w:rsidR="00C04563" w:rsidRDefault="00C05231" w:rsidP="00F61C41">
      <w:pPr>
        <w:pStyle w:val="-11"/>
        <w:ind w:firstLine="480"/>
        <w:rPr>
          <w:rFonts w:asciiTheme="minorEastAsia" w:eastAsiaTheme="minorEastAsia" w:hAnsiTheme="minorEastAsia"/>
          <w:sz w:val="24"/>
          <w:szCs w:val="24"/>
        </w:rPr>
      </w:pPr>
      <w:r w:rsidRPr="00C05231">
        <w:rPr>
          <w:rFonts w:asciiTheme="minorEastAsia" w:eastAsiaTheme="minorEastAsia" w:hAnsiTheme="minorEastAsia" w:hint="eastAsia"/>
          <w:sz w:val="24"/>
          <w:szCs w:val="24"/>
        </w:rPr>
        <w:t>如果要实现文件上传，必须设置</w:t>
      </w:r>
      <w:r w:rsidR="00463972" w:rsidRPr="003478AD">
        <w:rPr>
          <w:rFonts w:asciiTheme="minorEastAsia" w:eastAsiaTheme="minorEastAsia" w:hAnsiTheme="minorEastAsia" w:hint="eastAsia"/>
          <w:sz w:val="24"/>
          <w:szCs w:val="24"/>
        </w:rPr>
        <w:t>Content-type</w:t>
      </w:r>
      <w:r w:rsidRPr="00C05231">
        <w:rPr>
          <w:rFonts w:asciiTheme="minorEastAsia" w:eastAsiaTheme="minorEastAsia" w:hAnsiTheme="minorEastAsia" w:hint="eastAsia"/>
          <w:sz w:val="24"/>
          <w:szCs w:val="24"/>
        </w:rPr>
        <w:t>=“multipart/form-data”</w:t>
      </w:r>
    </w:p>
    <w:p w14:paraId="606B091D" w14:textId="77777777" w:rsidR="003A3796" w:rsidRDefault="003A3796" w:rsidP="003A3796">
      <w:pPr>
        <w:pStyle w:val="-11"/>
        <w:ind w:firstLine="480"/>
        <w:rPr>
          <w:b/>
          <w:sz w:val="24"/>
          <w:szCs w:val="24"/>
        </w:rPr>
      </w:pPr>
      <w:r w:rsidRPr="00F2431A">
        <w:rPr>
          <w:rFonts w:hint="eastAsia"/>
          <w:b/>
          <w:sz w:val="24"/>
          <w:szCs w:val="24"/>
        </w:rPr>
        <w:t>表单与请求的对应关系：</w:t>
      </w:r>
    </w:p>
    <w:p w14:paraId="05498E3B" w14:textId="77777777" w:rsidR="003A3796" w:rsidRDefault="003A3796" w:rsidP="003A3796">
      <w:pPr>
        <w:pStyle w:val="-11"/>
        <w:jc w:val="center"/>
      </w:pPr>
      <w:r>
        <w:rPr>
          <w:rFonts w:hint="eastAsia"/>
          <w:noProof/>
        </w:rPr>
        <w:drawing>
          <wp:inline distT="0" distB="0" distL="0" distR="0" wp14:anchorId="27EB1E78" wp14:editId="01FCBB5D">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1E2281A" w14:textId="77777777" w:rsidR="003A3796" w:rsidRPr="00055887" w:rsidRDefault="003A3796" w:rsidP="003A3796">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Pr>
          <w:rFonts w:asciiTheme="minorEastAsia" w:eastAsiaTheme="minorEastAsia" w:hAnsiTheme="minorEastAsia" w:hint="eastAsia"/>
          <w:sz w:val="24"/>
          <w:szCs w:val="24"/>
        </w:rPr>
        <w:t>的值，就会取默</w:t>
      </w:r>
      <w:r w:rsidRPr="00055887">
        <w:rPr>
          <w:rFonts w:asciiTheme="minorEastAsia" w:eastAsiaTheme="minorEastAsia" w:hAnsiTheme="minorEastAsia"/>
          <w:sz w:val="24"/>
          <w:szCs w:val="24"/>
        </w:rPr>
        <w:t>application/x-www-form-urlencoded</w:t>
      </w:r>
      <w:r w:rsidRPr="00055887">
        <w:rPr>
          <w:rFonts w:asciiTheme="minorEastAsia" w:eastAsiaTheme="minorEastAsia" w:hAnsiTheme="minorEastAsia" w:hint="eastAsia"/>
          <w:sz w:val="24"/>
          <w:szCs w:val="24"/>
        </w:rPr>
        <w:t>，</w:t>
      </w:r>
    </w:p>
    <w:p w14:paraId="0C294FE8" w14:textId="77777777" w:rsidR="003A3796" w:rsidRPr="00055887" w:rsidRDefault="003A3796" w:rsidP="003A3796">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这里传递的是键值对key-value，enctype属性只有两个值可选。</w:t>
      </w:r>
    </w:p>
    <w:p w14:paraId="005A16EC" w14:textId="48017016" w:rsidR="000C1B7F" w:rsidRPr="00EF2032" w:rsidRDefault="00DD47DC" w:rsidP="00EF2032">
      <w:pPr>
        <w:ind w:firstLineChars="200" w:firstLine="480"/>
        <w:outlineLvl w:val="2"/>
        <w:rPr>
          <w:rFonts w:asciiTheme="minorEastAsia" w:eastAsiaTheme="minorEastAsia" w:hAnsiTheme="minorEastAsia"/>
          <w:b/>
          <w:sz w:val="24"/>
          <w:szCs w:val="24"/>
        </w:rPr>
      </w:pPr>
      <w:r w:rsidRPr="00EF2032">
        <w:rPr>
          <w:rFonts w:asciiTheme="minorEastAsia" w:eastAsiaTheme="minorEastAsia" w:hAnsiTheme="minorEastAsia" w:hint="eastAsia"/>
          <w:b/>
          <w:sz w:val="24"/>
          <w:szCs w:val="24"/>
        </w:rPr>
        <w:t>上传文件</w:t>
      </w:r>
    </w:p>
    <w:tbl>
      <w:tblPr>
        <w:tblStyle w:val="af5"/>
        <w:tblW w:w="8522" w:type="dxa"/>
        <w:tblInd w:w="477" w:type="dxa"/>
        <w:tblLook w:val="04A0" w:firstRow="1" w:lastRow="0" w:firstColumn="1" w:lastColumn="0" w:noHBand="0" w:noVBand="1"/>
      </w:tblPr>
      <w:tblGrid>
        <w:gridCol w:w="8522"/>
      </w:tblGrid>
      <w:tr w:rsidR="00383424" w14:paraId="230A9FA7" w14:textId="77777777" w:rsidTr="00383424">
        <w:tc>
          <w:tcPr>
            <w:tcW w:w="8522" w:type="dxa"/>
          </w:tcPr>
          <w:p w14:paraId="140C107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DE093F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1B98333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38F0CE8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078E50F8" w14:textId="7FF9F924"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79C4EF1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1314492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UpServlet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0C46247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 HttpServletResponse resp)</w:t>
            </w:r>
          </w:p>
          <w:p w14:paraId="79F1F3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520DA8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70F4F7C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txt = req.getParameter(</w:t>
            </w:r>
            <w:r>
              <w:rPr>
                <w:rFonts w:ascii="Courier New" w:hAnsi="Courier New" w:cs="Courier New"/>
                <w:color w:val="2A00FF"/>
                <w:kern w:val="0"/>
                <w:sz w:val="20"/>
                <w:szCs w:val="20"/>
              </w:rPr>
              <w:t>"txt"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返回的是</w:t>
            </w:r>
            <w:r>
              <w:rPr>
                <w:rFonts w:ascii="Courier New" w:hAnsi="Courier New" w:cs="Courier New"/>
                <w:color w:val="3F7F5F"/>
                <w:kern w:val="0"/>
                <w:sz w:val="20"/>
                <w:szCs w:val="20"/>
              </w:rPr>
              <w:t>null</w:t>
            </w:r>
          </w:p>
          <w:p w14:paraId="00D26D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"txt is :"</w:t>
            </w:r>
            <w:r>
              <w:rPr>
                <w:rFonts w:ascii="Courier New" w:hAnsi="Courier New" w:cs="Courier New"/>
                <w:color w:val="000000"/>
                <w:kern w:val="0"/>
                <w:sz w:val="20"/>
                <w:szCs w:val="20"/>
              </w:rPr>
              <w:t>+txt);</w:t>
            </w:r>
          </w:p>
          <w:p w14:paraId="23B42A8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1D121B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req.getInputStream();</w:t>
            </w:r>
          </w:p>
          <w:p w14:paraId="5F073B3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byte[] b= new byte[1024];</w:t>
            </w:r>
          </w:p>
          <w:p w14:paraId="3376908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 xml:space="preserve"> = 0;</w:t>
            </w:r>
          </w:p>
          <w:p w14:paraId="669381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while((</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=in.read(b))!=-1){</w:t>
            </w:r>
          </w:p>
          <w:p w14:paraId="43CAD32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String s = new String(b,0,</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w:t>
            </w:r>
          </w:p>
          <w:p w14:paraId="571323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System.err.print(s);</w:t>
            </w:r>
          </w:p>
          <w:p w14:paraId="143A904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14:paraId="25BCEBF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br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InputStreamReader(in));</w:t>
            </w:r>
          </w:p>
          <w:p w14:paraId="5BB4970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firstLine = br.readLine();</w:t>
            </w:r>
            <w:r>
              <w:rPr>
                <w:rFonts w:ascii="Courier New" w:hAnsi="Courier New" w:cs="Courier New"/>
                <w:color w:val="3F7F5F"/>
                <w:kern w:val="0"/>
                <w:sz w:val="20"/>
                <w:szCs w:val="20"/>
              </w:rPr>
              <w:t>//</w:t>
            </w:r>
            <w:r>
              <w:rPr>
                <w:rFonts w:ascii="Courier New" w:hAnsi="Courier New" w:cs="Courier New"/>
                <w:color w:val="3F7F5F"/>
                <w:kern w:val="0"/>
                <w:sz w:val="20"/>
                <w:szCs w:val="20"/>
              </w:rPr>
              <w:t>读取第一行，且第一行是分隔符号</w:t>
            </w:r>
          </w:p>
          <w:p w14:paraId="3A13BC64"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br.readLine();</w:t>
            </w:r>
          </w:p>
          <w:p w14:paraId="222F2D0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)+1);</w:t>
            </w:r>
            <w:r>
              <w:rPr>
                <w:rFonts w:ascii="Courier New" w:hAnsi="Courier New" w:cs="Courier New"/>
                <w:color w:val="3F7F5F"/>
                <w:kern w:val="0"/>
                <w:sz w:val="20"/>
                <w:szCs w:val="20"/>
              </w:rPr>
              <w:t>// bafasd.txt"</w:t>
            </w:r>
          </w:p>
          <w:p w14:paraId="06DF6A8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fileName.substring(0,fileName.length()-1);</w:t>
            </w:r>
          </w:p>
          <w:p w14:paraId="440719C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74EBD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23887D4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463C10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data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94824D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获取当前项目的运行路径</w:t>
            </w:r>
          </w:p>
          <w:p w14:paraId="2FBA31C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projectPath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514B22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out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PrintWriter(projectPath+</w:t>
            </w:r>
            <w:r>
              <w:rPr>
                <w:rFonts w:ascii="Courier New" w:hAnsi="Courier New" w:cs="Courier New"/>
                <w:color w:val="2A00FF"/>
                <w:kern w:val="0"/>
                <w:sz w:val="20"/>
                <w:szCs w:val="20"/>
              </w:rPr>
              <w:t>"/"</w:t>
            </w:r>
            <w:r>
              <w:rPr>
                <w:rFonts w:ascii="Courier New" w:hAnsi="Courier New" w:cs="Courier New"/>
                <w:color w:val="000000"/>
                <w:kern w:val="0"/>
                <w:sz w:val="20"/>
                <w:szCs w:val="20"/>
              </w:rPr>
              <w:t>+fileName);</w:t>
            </w:r>
          </w:p>
          <w:p w14:paraId="56035C9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((data=br.readLine())!=</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A04895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(data.equals(firstLine+</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16939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14:paraId="2C28194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95DF54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out.println(data);</w:t>
            </w:r>
          </w:p>
          <w:p w14:paraId="4497B21C"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98A5A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out.close();</w:t>
            </w:r>
          </w:p>
          <w:p w14:paraId="1D18BEF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ADFB409" w14:textId="144B91FF" w:rsidR="00383424" w:rsidRPr="001F44C6" w:rsidRDefault="00383424" w:rsidP="001F44C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7A35D514" w14:textId="0C8920B7" w:rsidR="008B3F5E" w:rsidRPr="00884D7A" w:rsidRDefault="00037112" w:rsidP="00884D7A">
      <w:pPr>
        <w:ind w:firstLineChars="200" w:firstLine="480"/>
        <w:outlineLvl w:val="2"/>
        <w:rPr>
          <w:rFonts w:asciiTheme="minorEastAsia" w:eastAsiaTheme="minorEastAsia" w:hAnsiTheme="minorEastAsia"/>
          <w:b/>
          <w:sz w:val="24"/>
          <w:szCs w:val="24"/>
        </w:rPr>
      </w:pPr>
      <w:r w:rsidRPr="00884D7A">
        <w:rPr>
          <w:rFonts w:asciiTheme="minorEastAsia" w:eastAsiaTheme="minorEastAsia" w:hAnsiTheme="minorEastAsia" w:hint="eastAsia"/>
          <w:b/>
          <w:sz w:val="24"/>
          <w:szCs w:val="24"/>
        </w:rPr>
        <w:lastRenderedPageBreak/>
        <w:t>使用apache-Fileupload处理文件上传</w:t>
      </w:r>
    </w:p>
    <w:p w14:paraId="3910E65C" w14:textId="77777777" w:rsidR="00704236" w:rsidRPr="00704236" w:rsidRDefault="00704236" w:rsidP="00704236">
      <w:pPr>
        <w:pStyle w:val="-11"/>
        <w:ind w:firstLine="480"/>
        <w:rPr>
          <w:b/>
          <w:sz w:val="24"/>
          <w:szCs w:val="24"/>
        </w:rPr>
      </w:pPr>
      <w:r w:rsidRPr="00704236">
        <w:rPr>
          <w:rFonts w:hint="eastAsia"/>
          <w:b/>
          <w:sz w:val="24"/>
          <w:szCs w:val="24"/>
        </w:rPr>
        <w:t>核心类：</w:t>
      </w:r>
    </w:p>
    <w:p w14:paraId="586234B5"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DiskFileItemFactory – 设置磁盘空间，保存临时文件。只是一个具类。</w:t>
      </w:r>
    </w:p>
    <w:p w14:paraId="19EFB874" w14:textId="20AE4FAB" w:rsidR="00704236" w:rsidRPr="006348C8" w:rsidRDefault="00704236" w:rsidP="006348C8">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ServletFileUpload  － 文件上传的核心类，此类接收request,并解析reqeust。</w:t>
      </w:r>
    </w:p>
    <w:p w14:paraId="1C83F33D"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sz w:val="24"/>
          <w:szCs w:val="24"/>
        </w:rPr>
        <w:tab/>
        <w:t>servletfileUpload.parseRequest(requdest)  - List&lt;FileItem&gt;</w:t>
      </w:r>
    </w:p>
    <w:p w14:paraId="0D172E60"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lastRenderedPageBreak/>
        <w:t xml:space="preserve">　</w:t>
      </w:r>
      <w:r w:rsidRPr="006348C8">
        <w:rPr>
          <w:rFonts w:asciiTheme="minorEastAsia" w:eastAsiaTheme="minorEastAsia" w:hAnsiTheme="minorEastAsia" w:hint="eastAsia"/>
          <w:sz w:val="24"/>
          <w:szCs w:val="24"/>
        </w:rPr>
        <w:tab/>
      </w:r>
    </w:p>
    <w:p w14:paraId="2FEFFABE" w14:textId="2EF9CEE5"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一个FileItem就是一个标识的开始：---------243243242342 到 ------------------245243523452—就是一个FileItem</w:t>
      </w:r>
    </w:p>
    <w:p w14:paraId="3EE53147" w14:textId="77777777" w:rsidR="00327BE0" w:rsidRDefault="00327BE0" w:rsidP="00DE3993">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5973905" w14:textId="6A97A750" w:rsidR="00645D95" w:rsidRDefault="00FD70AC" w:rsidP="00EB693B">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4573691B" w14:textId="77777777" w:rsidR="002F3CED" w:rsidRDefault="00566AA4" w:rsidP="00DE3993">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1F7BCD95" w14:textId="5D3FACE8" w:rsidR="00CC43E5"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3D95F0FC" w14:textId="4AE50210" w:rsidR="006B5E43" w:rsidRPr="009D494A" w:rsidRDefault="004D6A70" w:rsidP="009D494A">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51E3D028" w14:textId="2C3CFD7E"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5ED345D9" w:rsidR="00BF4062" w:rsidRPr="00CF08D1" w:rsidRDefault="00BF4062"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4AFE4201" w:rsidR="008B61D6" w:rsidRDefault="00B43E6F"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sidR="008B61D6">
        <w:rPr>
          <w:rFonts w:ascii="Consolas" w:hAnsi="Consolas" w:cs="Consolas"/>
          <w:color w:val="008080"/>
          <w:kern w:val="0"/>
          <w:sz w:val="24"/>
          <w:szCs w:val="24"/>
        </w:rPr>
        <w:t>&lt;</w:t>
      </w:r>
      <w:r w:rsidR="008B61D6">
        <w:rPr>
          <w:rFonts w:ascii="Consolas" w:hAnsi="Consolas" w:cs="Consolas"/>
          <w:color w:val="3F7F7F"/>
          <w:kern w:val="0"/>
          <w:sz w:val="24"/>
          <w:szCs w:val="24"/>
        </w:rPr>
        <w:t>servlet</w:t>
      </w:r>
      <w:r w:rsidR="008B61D6">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1ED19E3B" w14:textId="0C7F96A9" w:rsidR="00E7349D" w:rsidRDefault="00E7349D" w:rsidP="00A079F5">
      <w:pPr>
        <w:ind w:firstLineChars="200" w:firstLine="480"/>
        <w:outlineLvl w:val="2"/>
        <w:rPr>
          <w:rFonts w:asciiTheme="minorEastAsia" w:eastAsiaTheme="minorEastAsia" w:hAnsiTheme="minorEastAsia"/>
          <w:b/>
          <w:sz w:val="24"/>
          <w:szCs w:val="24"/>
        </w:rPr>
      </w:pPr>
      <w:r w:rsidRPr="00887B51">
        <w:rPr>
          <w:rFonts w:asciiTheme="minorEastAsia" w:eastAsiaTheme="minorEastAsia" w:hAnsiTheme="minorEastAsia" w:hint="eastAsia"/>
          <w:b/>
          <w:sz w:val="24"/>
          <w:szCs w:val="24"/>
        </w:rPr>
        <w:t>文件重命名</w:t>
      </w:r>
    </w:p>
    <w:p w14:paraId="66FC556E" w14:textId="00B802E6" w:rsidR="00531334" w:rsidRDefault="00DC44A0" w:rsidP="007C1D8E">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如果上传带中文名的</w:t>
      </w:r>
      <w:r w:rsidR="001B20C2">
        <w:rPr>
          <w:rFonts w:asciiTheme="minorEastAsia" w:eastAsiaTheme="minorEastAsia" w:hAnsiTheme="minorEastAsia" w:hint="eastAsia"/>
          <w:sz w:val="24"/>
          <w:szCs w:val="24"/>
        </w:rPr>
        <w:t>文件，此时服务器拿到的名称是中文Unicode编码后的值，而不是中文，因此，解决该问题我们可以对拿到的名称进行Unicode解码，但是一般最好是重命名文件，按我们自己的规则去命名文件。</w:t>
      </w:r>
    </w:p>
    <w:p w14:paraId="3DD20952" w14:textId="5AFEBBFD" w:rsidR="00AA33E4" w:rsidRDefault="00E428AF" w:rsidP="00AA33E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此处省略了很多代码，只贴出关键部分代码</w:t>
      </w:r>
    </w:p>
    <w:p w14:paraId="797EB9F0" w14:textId="41E9A3E9" w:rsidR="00E428AF" w:rsidRDefault="00E428AF" w:rsidP="00AA33E4">
      <w:pPr>
        <w:ind w:firstLineChars="200" w:firstLine="480"/>
        <w:rPr>
          <w:rFonts w:asciiTheme="minorEastAsia" w:eastAsiaTheme="minorEastAsia" w:hAnsiTheme="minorEastAsia"/>
          <w:sz w:val="24"/>
          <w:szCs w:val="24"/>
        </w:rPr>
      </w:pPr>
      <w:r w:rsidRPr="00E428AF">
        <w:rPr>
          <w:rFonts w:asciiTheme="minorEastAsia" w:eastAsiaTheme="minorEastAsia" w:hAnsiTheme="minorEastAsia"/>
          <w:noProof/>
          <w:sz w:val="24"/>
          <w:szCs w:val="24"/>
        </w:rPr>
        <w:lastRenderedPageBreak/>
        <w:drawing>
          <wp:inline distT="0" distB="0" distL="0" distR="0" wp14:anchorId="3B4207C6" wp14:editId="0E1996D2">
            <wp:extent cx="4435983" cy="3877346"/>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423" cy="3882101"/>
                    </a:xfrm>
                    <a:prstGeom prst="rect">
                      <a:avLst/>
                    </a:prstGeom>
                  </pic:spPr>
                </pic:pic>
              </a:graphicData>
            </a:graphic>
          </wp:inline>
        </w:drawing>
      </w:r>
    </w:p>
    <w:p w14:paraId="28C932BB" w14:textId="28B40245" w:rsidR="005D6DA2" w:rsidRPr="009B02B1" w:rsidRDefault="00600241" w:rsidP="009B02B1">
      <w:pPr>
        <w:ind w:firstLineChars="200" w:firstLine="480"/>
        <w:outlineLvl w:val="2"/>
        <w:rPr>
          <w:rFonts w:asciiTheme="minorEastAsia" w:eastAsiaTheme="minorEastAsia" w:hAnsiTheme="minorEastAsia"/>
          <w:b/>
          <w:sz w:val="24"/>
          <w:szCs w:val="24"/>
        </w:rPr>
      </w:pPr>
      <w:r w:rsidRPr="009B02B1">
        <w:rPr>
          <w:rFonts w:asciiTheme="minorEastAsia" w:eastAsiaTheme="minorEastAsia" w:hAnsiTheme="minorEastAsia" w:hint="eastAsia"/>
          <w:b/>
          <w:sz w:val="24"/>
          <w:szCs w:val="24"/>
        </w:rPr>
        <w:t>用COS实现文件上传</w:t>
      </w:r>
    </w:p>
    <w:p w14:paraId="22E1C36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4A119BA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在</w:t>
      </w:r>
      <w:r>
        <w:rPr>
          <w:rFonts w:ascii="Courier New" w:hAnsi="Courier New" w:cs="Courier New"/>
          <w:color w:val="3F5FBF"/>
          <w:kern w:val="0"/>
          <w:sz w:val="20"/>
          <w:szCs w:val="20"/>
          <w:u w:val="single"/>
        </w:rPr>
        <w:t>Cos</w:t>
      </w:r>
      <w:r>
        <w:rPr>
          <w:rFonts w:ascii="Courier New" w:hAnsi="Courier New" w:cs="Courier New"/>
          <w:color w:val="3F5FBF"/>
          <w:kern w:val="0"/>
          <w:sz w:val="20"/>
          <w:szCs w:val="20"/>
        </w:rPr>
        <w:t>中就一个类，</w:t>
      </w:r>
    </w:p>
    <w:p w14:paraId="208C7A8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MultipartRequest</w:t>
      </w:r>
      <w:r>
        <w:rPr>
          <w:rFonts w:ascii="Courier New" w:hAnsi="Courier New" w:cs="Courier New"/>
          <w:color w:val="3F5FBF"/>
          <w:kern w:val="0"/>
          <w:sz w:val="20"/>
          <w:szCs w:val="20"/>
        </w:rPr>
        <w:t>它是</w:t>
      </w:r>
      <w:r>
        <w:rPr>
          <w:rFonts w:ascii="Courier New" w:hAnsi="Courier New" w:cs="Courier New"/>
          <w:color w:val="3F5FBF"/>
          <w:kern w:val="0"/>
          <w:sz w:val="20"/>
          <w:szCs w:val="20"/>
        </w:rPr>
        <w:t>request</w:t>
      </w:r>
      <w:r>
        <w:rPr>
          <w:rFonts w:ascii="Courier New" w:hAnsi="Courier New" w:cs="Courier New"/>
          <w:color w:val="3F5FBF"/>
          <w:kern w:val="0"/>
          <w:sz w:val="20"/>
          <w:szCs w:val="20"/>
        </w:rPr>
        <w:t>的包装类。</w:t>
      </w:r>
    </w:p>
    <w:p w14:paraId="4846783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527EE5F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CosServlet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694A1F7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request, HttpServletResponse resp)</w:t>
      </w:r>
    </w:p>
    <w:p w14:paraId="5BA5B1B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7E9F3D4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第一步：声明文件的保存目录</w:t>
      </w:r>
    </w:p>
    <w:p w14:paraId="3DFF96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14DE7E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第二步：文件传</w:t>
      </w:r>
    </w:p>
    <w:p w14:paraId="74C7432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声明文件重新取名的策略</w:t>
      </w:r>
    </w:p>
    <w:p w14:paraId="1B689AD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FileRenamePolicy </w:t>
      </w:r>
      <w:r>
        <w:rPr>
          <w:rFonts w:ascii="Courier New" w:hAnsi="Courier New" w:cs="Courier New"/>
          <w:color w:val="000000"/>
          <w:kern w:val="0"/>
          <w:sz w:val="20"/>
          <w:szCs w:val="20"/>
          <w:u w:val="single"/>
        </w:rPr>
        <w:t>rename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DefaultFileRenamePolicy();</w:t>
      </w:r>
    </w:p>
    <w:p w14:paraId="170827C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MultipartRequest req = </w:t>
      </w:r>
    </w:p>
    <w:p w14:paraId="2EEBE88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MultipartRequest(request,path,1024*1024*100,</w:t>
      </w:r>
      <w:r>
        <w:rPr>
          <w:rFonts w:ascii="Courier New" w:hAnsi="Courier New" w:cs="Courier New"/>
          <w:color w:val="2A00FF"/>
          <w:kern w:val="0"/>
          <w:sz w:val="20"/>
          <w:szCs w:val="20"/>
        </w:rPr>
        <w:t>"UTF-8"</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MyRename());</w:t>
      </w:r>
    </w:p>
    <w:p w14:paraId="2B450D1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314EB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r>
        <w:rPr>
          <w:rFonts w:ascii="Courier New" w:hAnsi="Courier New" w:cs="Courier New"/>
          <w:color w:val="3F7F5F"/>
          <w:kern w:val="0"/>
          <w:sz w:val="20"/>
          <w:szCs w:val="20"/>
        </w:rPr>
        <w:t>第三步：显示信息，</w:t>
      </w:r>
    </w:p>
    <w:p w14:paraId="249F332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A7A78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PrintWriter out = resp.getWriter();</w:t>
      </w:r>
    </w:p>
    <w:p w14:paraId="177DC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FE9E2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color w:val="2A00FF"/>
          <w:kern w:val="0"/>
          <w:sz w:val="20"/>
          <w:szCs w:val="20"/>
        </w:rPr>
        <w:t>文件名称</w:t>
      </w:r>
      <w:r>
        <w:rPr>
          <w:rFonts w:ascii="Courier New" w:hAnsi="Courier New" w:cs="Courier New"/>
          <w:color w:val="2A00FF"/>
          <w:kern w:val="0"/>
          <w:sz w:val="20"/>
          <w:szCs w:val="20"/>
        </w:rPr>
        <w:t>1:"</w:t>
      </w:r>
      <w:r>
        <w:rPr>
          <w:rFonts w:ascii="Courier New" w:hAnsi="Courier New" w:cs="Courier New"/>
          <w:color w:val="000000"/>
          <w:kern w:val="0"/>
          <w:sz w:val="20"/>
          <w:szCs w:val="20"/>
        </w:rPr>
        <w:t>+req.getOriginalFileName(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190725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新名称</w:t>
      </w:r>
      <w:r>
        <w:rPr>
          <w:rFonts w:ascii="Courier New" w:hAnsi="Courier New" w:cs="Courier New"/>
          <w:color w:val="2A00FF"/>
          <w:kern w:val="0"/>
          <w:sz w:val="20"/>
          <w:szCs w:val="20"/>
        </w:rPr>
        <w:t>:"</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423A4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类型</w:t>
      </w:r>
      <w:r>
        <w:rPr>
          <w:rFonts w:ascii="Courier New" w:hAnsi="Courier New" w:cs="Courier New"/>
          <w:color w:val="2A00FF"/>
          <w:kern w:val="0"/>
          <w:sz w:val="20"/>
          <w:szCs w:val="20"/>
        </w:rPr>
        <w:t>1:"</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5079230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大小</w:t>
      </w:r>
      <w:r>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+req.getFile(</w:t>
      </w:r>
      <w:r>
        <w:rPr>
          <w:rFonts w:ascii="Courier New" w:hAnsi="Courier New" w:cs="Courier New"/>
          <w:color w:val="2A00FF"/>
          <w:kern w:val="0"/>
          <w:sz w:val="20"/>
          <w:szCs w:val="20"/>
        </w:rPr>
        <w:t>"img1"</w:t>
      </w:r>
      <w:r>
        <w:rPr>
          <w:rFonts w:ascii="Courier New" w:hAnsi="Courier New" w:cs="Courier New"/>
          <w:color w:val="000000"/>
          <w:kern w:val="0"/>
          <w:sz w:val="20"/>
          <w:szCs w:val="20"/>
        </w:rPr>
        <w:t>).length());</w:t>
      </w:r>
    </w:p>
    <w:p w14:paraId="52427D3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说明</w:t>
      </w:r>
      <w:r>
        <w:rPr>
          <w:rFonts w:ascii="Courier New" w:hAnsi="Courier New" w:cs="Courier New"/>
          <w:color w:val="2A00FF"/>
          <w:kern w:val="0"/>
          <w:sz w:val="20"/>
          <w:szCs w:val="20"/>
        </w:rPr>
        <w:t>:"</w:t>
      </w:r>
      <w:r>
        <w:rPr>
          <w:rFonts w:ascii="Courier New" w:hAnsi="Courier New" w:cs="Courier New"/>
          <w:color w:val="000000"/>
          <w:kern w:val="0"/>
          <w:sz w:val="20"/>
          <w:szCs w:val="20"/>
        </w:rPr>
        <w:t>+req.getParameter(</w:t>
      </w:r>
      <w:r>
        <w:rPr>
          <w:rFonts w:ascii="Courier New" w:hAnsi="Courier New" w:cs="Courier New"/>
          <w:color w:val="2A00FF"/>
          <w:kern w:val="0"/>
          <w:sz w:val="20"/>
          <w:szCs w:val="20"/>
        </w:rPr>
        <w:t>"desc1"</w:t>
      </w:r>
      <w:r>
        <w:rPr>
          <w:rFonts w:ascii="Courier New" w:hAnsi="Courier New" w:cs="Courier New"/>
          <w:color w:val="000000"/>
          <w:kern w:val="0"/>
          <w:sz w:val="20"/>
          <w:szCs w:val="20"/>
        </w:rPr>
        <w:t>));</w:t>
      </w:r>
    </w:p>
    <w:p w14:paraId="5BC9A7F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).contains(</w:t>
      </w:r>
      <w:r>
        <w:rPr>
          <w:rFonts w:ascii="Courier New" w:hAnsi="Courier New" w:cs="Courier New"/>
          <w:color w:val="2A00FF"/>
          <w:kern w:val="0"/>
          <w:sz w:val="20"/>
          <w:szCs w:val="20"/>
        </w:rPr>
        <w:t>"image/"</w:t>
      </w:r>
      <w:r>
        <w:rPr>
          <w:rFonts w:ascii="Courier New" w:hAnsi="Courier New" w:cs="Courier New"/>
          <w:color w:val="000000"/>
          <w:kern w:val="0"/>
          <w:sz w:val="20"/>
          <w:szCs w:val="20"/>
        </w:rPr>
        <w:t>)){</w:t>
      </w:r>
    </w:p>
    <w:p w14:paraId="623E003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"&lt;img src='"</w:t>
      </w:r>
      <w:r>
        <w:rPr>
          <w:rFonts w:ascii="Courier New" w:hAnsi="Courier New" w:cs="Courier New"/>
          <w:color w:val="000000"/>
          <w:kern w:val="0"/>
          <w:sz w:val="20"/>
          <w:szCs w:val="20"/>
        </w:rPr>
        <w:t>+request.getContextPath()+</w:t>
      </w:r>
      <w:r>
        <w:rPr>
          <w:rFonts w:ascii="Courier New" w:hAnsi="Courier New" w:cs="Courier New"/>
          <w:color w:val="2A00FF"/>
          <w:kern w:val="0"/>
          <w:sz w:val="20"/>
          <w:szCs w:val="20"/>
        </w:rPr>
        <w:t>"/up/"</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r>
        <w:rPr>
          <w:rFonts w:ascii="Courier New" w:hAnsi="Courier New" w:cs="Courier New"/>
          <w:color w:val="2A00FF"/>
          <w:kern w:val="0"/>
          <w:sz w:val="20"/>
          <w:szCs w:val="20"/>
        </w:rPr>
        <w:t>"'&gt;&lt;/img&gt;"</w:t>
      </w:r>
      <w:r>
        <w:rPr>
          <w:rFonts w:ascii="Courier New" w:hAnsi="Courier New" w:cs="Courier New"/>
          <w:color w:val="000000"/>
          <w:kern w:val="0"/>
          <w:sz w:val="20"/>
          <w:szCs w:val="20"/>
        </w:rPr>
        <w:t>);</w:t>
      </w:r>
    </w:p>
    <w:p w14:paraId="7F9BAC2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2924E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F794A6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7B28D3E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2:"+req.getOriginalFileName("img2"));</w:t>
      </w:r>
    </w:p>
    <w:p w14:paraId="6856D1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2:"+req.getContentType("img2"));</w:t>
      </w:r>
    </w:p>
    <w:p w14:paraId="65B155A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2</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"+req.getFile("img2").length());</w:t>
      </w:r>
    </w:p>
    <w:p w14:paraId="5F2FBC2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2:"+req.getParameter("desc2"));</w:t>
      </w:r>
    </w:p>
    <w:p w14:paraId="4553531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8A717B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D4554B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57D0DCA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3:"+req.getOriginalFileName("img3"));</w:t>
      </w:r>
    </w:p>
    <w:p w14:paraId="02AD040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3:"+req.getContentType("img3"));</w:t>
      </w:r>
    </w:p>
    <w:p w14:paraId="427F42F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3</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"+req.getFile("img3").length());</w:t>
      </w:r>
    </w:p>
    <w:p w14:paraId="273935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3:"+req.getParameter("desc3"));</w:t>
      </w:r>
    </w:p>
    <w:p w14:paraId="58C7828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8E7C3B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6E4B5C2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MyRename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FileRenamePolicy{</w:t>
      </w:r>
    </w:p>
    <w:p w14:paraId="5C1B31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File rename(File file) {</w:t>
      </w:r>
    </w:p>
    <w:p w14:paraId="1A57A213"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file.getName();</w:t>
      </w:r>
    </w:p>
    <w:p w14:paraId="2EF17D3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extName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15E217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().toString().replace(</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336B4B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newName = uuid+extName;</w:t>
      </w:r>
      <w:r>
        <w:rPr>
          <w:rFonts w:ascii="Courier New" w:hAnsi="Courier New" w:cs="Courier New"/>
          <w:color w:val="3F7F5F"/>
          <w:kern w:val="0"/>
          <w:sz w:val="20"/>
          <w:szCs w:val="20"/>
        </w:rPr>
        <w:t>//abc.jpg</w:t>
      </w:r>
    </w:p>
    <w:p w14:paraId="34BE915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File(file.getParent(),newName);</w:t>
      </w:r>
    </w:p>
    <w:p w14:paraId="0DDA8D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file;</w:t>
      </w:r>
    </w:p>
    <w:p w14:paraId="23EB450C" w14:textId="58E1A52D"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CC7D315" w14:textId="13C49F09" w:rsidR="00600241" w:rsidRPr="00AA33E4" w:rsidRDefault="002F1CD4" w:rsidP="002F1CD4">
      <w:pPr>
        <w:ind w:firstLineChars="200" w:firstLine="400"/>
        <w:rPr>
          <w:rFonts w:asciiTheme="minorEastAsia" w:eastAsiaTheme="minorEastAsia" w:hAnsiTheme="minorEastAsia"/>
          <w:sz w:val="24"/>
          <w:szCs w:val="24"/>
        </w:rPr>
      </w:pPr>
      <w:r>
        <w:rPr>
          <w:rFonts w:ascii="Courier New" w:hAnsi="Courier New" w:cs="Courier New"/>
          <w:color w:val="000000"/>
          <w:kern w:val="0"/>
          <w:sz w:val="20"/>
          <w:szCs w:val="20"/>
        </w:rPr>
        <w:t>}</w:t>
      </w:r>
    </w:p>
    <w:p w14:paraId="529842DD" w14:textId="77777777" w:rsidR="00327BE0" w:rsidRPr="00802EC3" w:rsidRDefault="00DF25C9" w:rsidP="00802EC3">
      <w:pPr>
        <w:pStyle w:val="-11"/>
        <w:numPr>
          <w:ilvl w:val="0"/>
          <w:numId w:val="26"/>
        </w:numPr>
        <w:ind w:left="226" w:firstLineChars="0" w:hanging="113"/>
        <w:outlineLvl w:val="1"/>
        <w:rPr>
          <w:b/>
          <w:sz w:val="24"/>
          <w:szCs w:val="24"/>
        </w:rPr>
      </w:pPr>
      <w:r w:rsidRPr="00802EC3">
        <w:rPr>
          <w:rFonts w:hint="eastAsia"/>
          <w:b/>
          <w:sz w:val="24"/>
          <w:szCs w:val="24"/>
        </w:rPr>
        <w:t>向服务器下载文件</w:t>
      </w:r>
    </w:p>
    <w:p w14:paraId="29B83447" w14:textId="28E01576" w:rsidR="008066E7" w:rsidRPr="005B6706" w:rsidRDefault="006C663D" w:rsidP="005B6706">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66B0DFC8" w14:textId="21D2F892"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lastRenderedPageBreak/>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w:t>
      </w:r>
      <w:r w:rsidR="00592825" w:rsidRPr="00FE4CE0">
        <w:rPr>
          <w:rFonts w:asciiTheme="minorEastAsia" w:eastAsiaTheme="minorEastAsia" w:hAnsiTheme="minorEastAsia" w:hint="eastAsia"/>
          <w:color w:val="FF0000"/>
          <w:sz w:val="24"/>
          <w:szCs w:val="24"/>
        </w:rPr>
        <w:lastRenderedPageBreak/>
        <w:t>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lastRenderedPageBreak/>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w:t>
      </w:r>
      <w:r w:rsidR="00190F89">
        <w:rPr>
          <w:rFonts w:asciiTheme="minorEastAsia" w:eastAsiaTheme="minorEastAsia" w:hAnsiTheme="minorEastAsia" w:hint="eastAsia"/>
          <w:sz w:val="24"/>
          <w:szCs w:val="24"/>
        </w:rPr>
        <w:lastRenderedPageBreak/>
        <w:t>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w:t>
      </w:r>
      <w:r w:rsidR="00E26D28">
        <w:rPr>
          <w:rFonts w:asciiTheme="minorEastAsia" w:eastAsiaTheme="minorEastAsia" w:hAnsiTheme="minorEastAsia" w:hint="eastAsia"/>
          <w:sz w:val="24"/>
          <w:szCs w:val="24"/>
        </w:rPr>
        <w:lastRenderedPageBreak/>
        <w:t>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lastRenderedPageBreak/>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lastRenderedPageBreak/>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DE3993">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w:t>
      </w:r>
      <w:r w:rsidRPr="0069361A">
        <w:rPr>
          <w:rFonts w:asciiTheme="minorEastAsia" w:eastAsiaTheme="minorEastAsia" w:hAnsiTheme="minorEastAsia" w:hint="eastAsia"/>
          <w:sz w:val="24"/>
          <w:szCs w:val="24"/>
        </w:rPr>
        <w:lastRenderedPageBreak/>
        <w:t>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lastRenderedPageBreak/>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lastRenderedPageBreak/>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DE3993">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w:t>
      </w:r>
      <w:r w:rsidRPr="007B2A7C">
        <w:rPr>
          <w:rFonts w:asciiTheme="minorEastAsia" w:eastAsiaTheme="minorEastAsia" w:hAnsiTheme="minorEastAsia" w:hint="eastAsia"/>
          <w:sz w:val="24"/>
          <w:szCs w:val="24"/>
        </w:rPr>
        <w:lastRenderedPageBreak/>
        <w:t xml:space="preserve">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lastRenderedPageBreak/>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lastRenderedPageBreak/>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lastRenderedPageBreak/>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5"/>
        <w:tblW w:w="0" w:type="auto"/>
        <w:tblLook w:val="04A0" w:firstRow="1" w:lastRow="0" w:firstColumn="1" w:lastColumn="0" w:noHBand="0" w:noVBand="1"/>
      </w:tblPr>
      <w:tblGrid>
        <w:gridCol w:w="8522"/>
      </w:tblGrid>
      <w:tr w:rsidR="00292E9D" w14:paraId="2774C7CA" w14:textId="77777777" w:rsidTr="00727F0F">
        <w:trPr>
          <w:trHeight w:val="3540"/>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041D8375" w14:textId="77777777" w:rsidR="00085092"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775B4C5F" w:rsidR="00085092" w:rsidRPr="008B67FC" w:rsidRDefault="00085092" w:rsidP="008B67FC">
            <w:pPr>
              <w:widowControl/>
              <w:jc w:val="left"/>
              <w:rPr>
                <w:rFonts w:ascii="Menlo" w:hAnsi="Menlo" w:cs="Menlo"/>
                <w:kern w:val="0"/>
                <w:sz w:val="18"/>
                <w:szCs w:val="18"/>
              </w:rPr>
            </w:pPr>
            <w:r>
              <w:rPr>
                <w:rFonts w:ascii="Menlo" w:hAnsi="Menlo" w:cs="Menlo" w:hint="eastAsia"/>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lastRenderedPageBreak/>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lastRenderedPageBreak/>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lastRenderedPageBreak/>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lastRenderedPageBreak/>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lastRenderedPageBreak/>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lastRenderedPageBreak/>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lastRenderedPageBreak/>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lastRenderedPageBreak/>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lastRenderedPageBreak/>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lastRenderedPageBreak/>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13036BCB" w14:textId="48222EA2" w:rsidR="00B87F5E" w:rsidRPr="00E5331A" w:rsidRDefault="00B87F5E" w:rsidP="00E5331A">
      <w:pPr>
        <w:pStyle w:val="af1"/>
        <w:numPr>
          <w:ilvl w:val="0"/>
          <w:numId w:val="24"/>
        </w:numPr>
        <w:ind w:left="226" w:firstLineChars="0" w:hanging="113"/>
        <w:outlineLvl w:val="1"/>
        <w:rPr>
          <w:b/>
          <w:sz w:val="24"/>
          <w:szCs w:val="24"/>
        </w:rPr>
      </w:pPr>
      <w:r w:rsidRPr="00E5331A">
        <w:rPr>
          <w:rFonts w:hint="eastAsia"/>
          <w:b/>
          <w:sz w:val="24"/>
          <w:szCs w:val="24"/>
        </w:rPr>
        <w:t>代理控制事务</w:t>
      </w:r>
    </w:p>
    <w:p w14:paraId="3A3BFEC0" w14:textId="3F9BB86A" w:rsidR="006610B6" w:rsidRDefault="00C9564C" w:rsidP="002A7D14">
      <w:pPr>
        <w:ind w:firstLine="435"/>
        <w:rPr>
          <w:sz w:val="24"/>
          <w:szCs w:val="24"/>
        </w:rPr>
      </w:pPr>
      <w:r w:rsidRPr="003237D1">
        <w:rPr>
          <w:rFonts w:hint="eastAsia"/>
          <w:b/>
          <w:bCs/>
          <w:noProof/>
          <w:kern w:val="0"/>
          <w:szCs w:val="44"/>
        </w:rPr>
        <w:drawing>
          <wp:inline distT="0" distB="0" distL="0" distR="0" wp14:anchorId="38F7A6D0" wp14:editId="138A9F11">
            <wp:extent cx="4589960" cy="243941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8630" cy="2444024"/>
                    </a:xfrm>
                    <a:prstGeom prst="rect">
                      <a:avLst/>
                    </a:prstGeom>
                    <a:noFill/>
                    <a:ln>
                      <a:noFill/>
                    </a:ln>
                  </pic:spPr>
                </pic:pic>
              </a:graphicData>
            </a:graphic>
          </wp:inline>
        </w:drawing>
      </w:r>
    </w:p>
    <w:p w14:paraId="454FB330" w14:textId="5F68D7D0" w:rsidR="00C23C73" w:rsidRDefault="008374A7" w:rsidP="002A7D14">
      <w:pPr>
        <w:ind w:firstLine="435"/>
        <w:rPr>
          <w:sz w:val="24"/>
          <w:szCs w:val="24"/>
        </w:rPr>
      </w:pPr>
      <w:r>
        <w:rPr>
          <w:rFonts w:hint="eastAsia"/>
          <w:sz w:val="24"/>
          <w:szCs w:val="24"/>
        </w:rPr>
        <w:t>如上图所示，</w:t>
      </w:r>
      <w:r>
        <w:rPr>
          <w:rFonts w:hint="eastAsia"/>
          <w:sz w:val="24"/>
          <w:szCs w:val="24"/>
        </w:rPr>
        <w:t>javaweb</w:t>
      </w:r>
      <w:r>
        <w:rPr>
          <w:rFonts w:hint="eastAsia"/>
          <w:sz w:val="24"/>
          <w:szCs w:val="24"/>
        </w:rPr>
        <w:t>的事务最好是在</w:t>
      </w:r>
      <w:r>
        <w:rPr>
          <w:rFonts w:hint="eastAsia"/>
          <w:sz w:val="24"/>
          <w:szCs w:val="24"/>
        </w:rPr>
        <w:t>service</w:t>
      </w:r>
      <w:r>
        <w:rPr>
          <w:rFonts w:hint="eastAsia"/>
          <w:sz w:val="24"/>
          <w:szCs w:val="24"/>
        </w:rPr>
        <w:t>层进行处理，如果</w:t>
      </w:r>
      <w:r>
        <w:rPr>
          <w:rFonts w:hint="eastAsia"/>
          <w:sz w:val="24"/>
          <w:szCs w:val="24"/>
        </w:rPr>
        <w:t>dao2</w:t>
      </w:r>
      <w:r>
        <w:rPr>
          <w:rFonts w:hint="eastAsia"/>
          <w:sz w:val="24"/>
          <w:szCs w:val="24"/>
        </w:rPr>
        <w:t>出现异常则需要回滚</w:t>
      </w:r>
      <w:r>
        <w:rPr>
          <w:rFonts w:hint="eastAsia"/>
          <w:sz w:val="24"/>
          <w:szCs w:val="24"/>
        </w:rPr>
        <w:t>dao1</w:t>
      </w:r>
      <w:r>
        <w:rPr>
          <w:rFonts w:hint="eastAsia"/>
          <w:sz w:val="24"/>
          <w:szCs w:val="24"/>
        </w:rPr>
        <w:t>的操作。</w:t>
      </w:r>
      <w:r w:rsidR="00870C98">
        <w:rPr>
          <w:rFonts w:hint="eastAsia"/>
          <w:sz w:val="24"/>
          <w:szCs w:val="24"/>
        </w:rPr>
        <w:t>我们如何统一处理事务呢？此时我们可以对</w:t>
      </w:r>
      <w:r w:rsidR="00870C98">
        <w:rPr>
          <w:rFonts w:hint="eastAsia"/>
          <w:sz w:val="24"/>
          <w:szCs w:val="24"/>
        </w:rPr>
        <w:t>service</w:t>
      </w:r>
      <w:r w:rsidR="00870C98">
        <w:rPr>
          <w:rFonts w:hint="eastAsia"/>
          <w:sz w:val="24"/>
          <w:szCs w:val="24"/>
        </w:rPr>
        <w:t>进行代理，在</w:t>
      </w:r>
      <w:r w:rsidR="00870C98">
        <w:rPr>
          <w:rFonts w:hint="eastAsia"/>
          <w:sz w:val="24"/>
          <w:szCs w:val="24"/>
        </w:rPr>
        <w:t>service</w:t>
      </w:r>
      <w:r w:rsidR="00AA3959">
        <w:rPr>
          <w:rFonts w:hint="eastAsia"/>
          <w:sz w:val="24"/>
          <w:szCs w:val="24"/>
        </w:rPr>
        <w:t>代理类里面对事务进行控制，因此此处的核心就是</w:t>
      </w:r>
      <w:r w:rsidR="00AA3959">
        <w:rPr>
          <w:rFonts w:hint="eastAsia"/>
          <w:sz w:val="24"/>
          <w:szCs w:val="24"/>
        </w:rPr>
        <w:t>service</w:t>
      </w:r>
      <w:r w:rsidR="00AA3959">
        <w:rPr>
          <w:rFonts w:hint="eastAsia"/>
          <w:sz w:val="24"/>
          <w:szCs w:val="24"/>
        </w:rPr>
        <w:t>的代理类。</w:t>
      </w:r>
    </w:p>
    <w:p w14:paraId="3D239B58" w14:textId="444EDA54" w:rsidR="0054460A" w:rsidRDefault="00D77F02" w:rsidP="002A7D14">
      <w:pPr>
        <w:ind w:firstLine="435"/>
        <w:rPr>
          <w:sz w:val="24"/>
          <w:szCs w:val="24"/>
        </w:rPr>
      </w:pPr>
      <w:r>
        <w:rPr>
          <w:rFonts w:hint="eastAsia"/>
          <w:sz w:val="24"/>
          <w:szCs w:val="24"/>
        </w:rPr>
        <w:t>书写数据库工具类，获取</w:t>
      </w:r>
      <w:r>
        <w:rPr>
          <w:rFonts w:hint="eastAsia"/>
          <w:sz w:val="24"/>
          <w:szCs w:val="24"/>
        </w:rPr>
        <w:t>Connection</w:t>
      </w:r>
    </w:p>
    <w:tbl>
      <w:tblPr>
        <w:tblStyle w:val="af5"/>
        <w:tblW w:w="8522" w:type="dxa"/>
        <w:tblInd w:w="477" w:type="dxa"/>
        <w:tblLook w:val="04A0" w:firstRow="1" w:lastRow="0" w:firstColumn="1" w:lastColumn="0" w:noHBand="0" w:noVBand="1"/>
      </w:tblPr>
      <w:tblGrid>
        <w:gridCol w:w="8522"/>
      </w:tblGrid>
      <w:tr w:rsidR="000C25CA" w14:paraId="22598C56" w14:textId="77777777" w:rsidTr="00601F61">
        <w:tc>
          <w:tcPr>
            <w:tcW w:w="8522" w:type="dxa"/>
          </w:tcPr>
          <w:p w14:paraId="5ED077E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class</w:t>
            </w:r>
            <w:r w:rsidRPr="000C25CA">
              <w:rPr>
                <w:rFonts w:ascii="Menlo" w:hAnsi="Menlo" w:cs="Menlo"/>
                <w:kern w:val="0"/>
                <w:sz w:val="18"/>
                <w:szCs w:val="18"/>
              </w:rPr>
              <w:t xml:space="preserve"> DataSourceUtils {</w:t>
            </w:r>
          </w:p>
          <w:p w14:paraId="7E93E6E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w:t>
            </w:r>
            <w:r w:rsidRPr="000C25CA">
              <w:rPr>
                <w:rFonts w:ascii="Menlo" w:hAnsi="Menlo" w:cs="Menlo"/>
                <w:i/>
                <w:iCs/>
                <w:color w:val="0326CC"/>
                <w:kern w:val="0"/>
                <w:sz w:val="18"/>
                <w:szCs w:val="18"/>
              </w:rPr>
              <w:t>ds</w:t>
            </w:r>
            <w:r w:rsidRPr="000C25CA">
              <w:rPr>
                <w:rFonts w:ascii="Menlo" w:hAnsi="Menlo" w:cs="Menlo"/>
                <w:kern w:val="0"/>
                <w:sz w:val="18"/>
                <w:szCs w:val="18"/>
              </w:rPr>
              <w:t>;</w:t>
            </w:r>
          </w:p>
          <w:p w14:paraId="0B0D0E0C"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声明</w:t>
            </w:r>
            <w:r w:rsidRPr="000C25CA">
              <w:rPr>
                <w:rFonts w:ascii="Menlo" w:hAnsi="Menlo" w:cs="Menlo"/>
                <w:color w:val="4E9072"/>
                <w:kern w:val="0"/>
                <w:sz w:val="18"/>
                <w:szCs w:val="18"/>
              </w:rPr>
              <w:t>ThreadLocal</w:t>
            </w:r>
            <w:r w:rsidRPr="000C25CA">
              <w:rPr>
                <w:rFonts w:ascii="Menlo" w:hAnsi="Menlo" w:cs="Menlo"/>
                <w:color w:val="4E9072"/>
                <w:kern w:val="0"/>
                <w:sz w:val="18"/>
                <w:szCs w:val="18"/>
              </w:rPr>
              <w:t>容器对象</w:t>
            </w:r>
          </w:p>
          <w:p w14:paraId="0EE0A0C7"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ThreadLocal&lt;Connection&gt; </w:t>
            </w:r>
            <w:r w:rsidRPr="000C25CA">
              <w:rPr>
                <w:rFonts w:ascii="Menlo" w:hAnsi="Menlo" w:cs="Menlo"/>
                <w:i/>
                <w:iCs/>
                <w:color w:val="0326CC"/>
                <w:kern w:val="0"/>
                <w:sz w:val="18"/>
                <w:szCs w:val="18"/>
              </w:rPr>
              <w:t>tl</w:t>
            </w:r>
            <w:r w:rsidRPr="000C25CA">
              <w:rPr>
                <w:rFonts w:ascii="Menlo" w:hAnsi="Menlo" w:cs="Menlo"/>
                <w:kern w:val="0"/>
                <w:sz w:val="18"/>
                <w:szCs w:val="18"/>
              </w:rPr>
              <w:t xml:space="preserve"> = </w:t>
            </w:r>
            <w:r w:rsidRPr="000C25CA">
              <w:rPr>
                <w:rFonts w:ascii="Menlo" w:hAnsi="Menlo" w:cs="Menlo"/>
                <w:b/>
                <w:bCs/>
                <w:color w:val="931A68"/>
                <w:kern w:val="0"/>
                <w:sz w:val="18"/>
                <w:szCs w:val="18"/>
              </w:rPr>
              <w:t>new</w:t>
            </w:r>
            <w:r w:rsidRPr="000C25CA">
              <w:rPr>
                <w:rFonts w:ascii="Menlo" w:hAnsi="Menlo" w:cs="Menlo"/>
                <w:kern w:val="0"/>
                <w:sz w:val="18"/>
                <w:szCs w:val="18"/>
              </w:rPr>
              <w:t xml:space="preserve"> ThreadLocal&lt;Connection&gt;();</w:t>
            </w:r>
          </w:p>
          <w:p w14:paraId="5A84B188"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b/>
                <w:bCs/>
                <w:color w:val="931A68"/>
                <w:kern w:val="0"/>
                <w:sz w:val="18"/>
                <w:szCs w:val="18"/>
              </w:rPr>
              <w:t>static</w:t>
            </w:r>
            <w:r w:rsidRPr="000C25CA">
              <w:rPr>
                <w:rFonts w:ascii="Menlo" w:hAnsi="Menlo" w:cs="Menlo"/>
                <w:color w:val="000000"/>
                <w:kern w:val="0"/>
                <w:sz w:val="18"/>
                <w:szCs w:val="18"/>
              </w:rPr>
              <w:t xml:space="preserve"> {</w:t>
            </w:r>
          </w:p>
          <w:p w14:paraId="2F9B93EF"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i/>
                <w:iCs/>
                <w:color w:val="0326CC"/>
                <w:kern w:val="0"/>
                <w:sz w:val="18"/>
                <w:szCs w:val="18"/>
              </w:rPr>
              <w:t>ds</w:t>
            </w:r>
            <w:r w:rsidRPr="000C25CA">
              <w:rPr>
                <w:rFonts w:ascii="Menlo" w:hAnsi="Menlo" w:cs="Menlo"/>
                <w:color w:val="000000"/>
                <w:kern w:val="0"/>
                <w:sz w:val="18"/>
                <w:szCs w:val="18"/>
              </w:rPr>
              <w:t xml:space="preserve"> = </w:t>
            </w:r>
            <w:r w:rsidRPr="000C25CA">
              <w:rPr>
                <w:rFonts w:ascii="Menlo" w:hAnsi="Menlo" w:cs="Menlo"/>
                <w:color w:val="4E9072"/>
                <w:kern w:val="0"/>
                <w:sz w:val="18"/>
                <w:szCs w:val="18"/>
              </w:rPr>
              <w:t xml:space="preserve">// </w:t>
            </w:r>
            <w:r w:rsidRPr="000C25CA">
              <w:rPr>
                <w:rFonts w:ascii="Menlo" w:hAnsi="Menlo" w:cs="Menlo"/>
                <w:color w:val="4E9072"/>
                <w:kern w:val="0"/>
                <w:sz w:val="18"/>
                <w:szCs w:val="18"/>
              </w:rPr>
              <w:t>默认的读取</w:t>
            </w:r>
            <w:r w:rsidRPr="000C25CA">
              <w:rPr>
                <w:rFonts w:ascii="Menlo" w:hAnsi="Menlo" w:cs="Menlo"/>
                <w:color w:val="4E9072"/>
                <w:kern w:val="0"/>
                <w:sz w:val="18"/>
                <w:szCs w:val="18"/>
              </w:rPr>
              <w:t>c3p0-config.xml</w:t>
            </w:r>
            <w:r w:rsidRPr="000C25CA">
              <w:rPr>
                <w:rFonts w:ascii="Menlo" w:hAnsi="Menlo" w:cs="Menlo"/>
                <w:color w:val="4E9072"/>
                <w:kern w:val="0"/>
                <w:sz w:val="18"/>
                <w:szCs w:val="18"/>
              </w:rPr>
              <w:t>中默认配置</w:t>
            </w:r>
          </w:p>
          <w:p w14:paraId="7E87166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lastRenderedPageBreak/>
              <w:tab/>
            </w:r>
            <w:r w:rsidRPr="000C25CA">
              <w:rPr>
                <w:rFonts w:ascii="Menlo" w:hAnsi="Menlo" w:cs="Menlo"/>
                <w:kern w:val="0"/>
                <w:sz w:val="18"/>
                <w:szCs w:val="18"/>
              </w:rPr>
              <w:tab/>
            </w:r>
            <w:r w:rsidRPr="000C25CA">
              <w:rPr>
                <w:rFonts w:ascii="Menlo" w:hAnsi="Menlo" w:cs="Menlo"/>
                <w:b/>
                <w:bCs/>
                <w:color w:val="931A68"/>
                <w:kern w:val="0"/>
                <w:sz w:val="18"/>
                <w:szCs w:val="18"/>
              </w:rPr>
              <w:t>new</w:t>
            </w:r>
            <w:r w:rsidRPr="000C25CA">
              <w:rPr>
                <w:rFonts w:ascii="Menlo" w:hAnsi="Menlo" w:cs="Menlo"/>
                <w:kern w:val="0"/>
                <w:sz w:val="18"/>
                <w:szCs w:val="18"/>
              </w:rPr>
              <w:t xml:space="preserve"> ComboPooledDataSource();</w:t>
            </w:r>
          </w:p>
          <w:p w14:paraId="1F729049"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0915FC8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getDatasSource() {</w:t>
            </w:r>
          </w:p>
          <w:p w14:paraId="2B860091"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i/>
                <w:iCs/>
                <w:color w:val="0326CC"/>
                <w:kern w:val="0"/>
                <w:sz w:val="18"/>
                <w:szCs w:val="18"/>
              </w:rPr>
              <w:t>ds</w:t>
            </w:r>
            <w:r w:rsidRPr="000C25CA">
              <w:rPr>
                <w:rFonts w:ascii="Menlo" w:hAnsi="Menlo" w:cs="Menlo"/>
                <w:color w:val="000000"/>
                <w:kern w:val="0"/>
                <w:sz w:val="18"/>
                <w:szCs w:val="18"/>
              </w:rPr>
              <w:t>;</w:t>
            </w:r>
          </w:p>
          <w:p w14:paraId="4ED08AA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3162EEB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提供一个返回</w:t>
            </w:r>
            <w:r w:rsidRPr="000C25CA">
              <w:rPr>
                <w:rFonts w:ascii="Menlo" w:hAnsi="Menlo" w:cs="Menlo"/>
                <w:color w:val="4E9072"/>
                <w:kern w:val="0"/>
                <w:sz w:val="18"/>
                <w:szCs w:val="18"/>
              </w:rPr>
              <w:t>Connection</w:t>
            </w:r>
            <w:r w:rsidRPr="000C25CA">
              <w:rPr>
                <w:rFonts w:ascii="Menlo" w:hAnsi="Menlo" w:cs="Menlo"/>
                <w:color w:val="4E9072"/>
                <w:kern w:val="0"/>
                <w:sz w:val="18"/>
                <w:szCs w:val="18"/>
              </w:rPr>
              <w:t>的方法</w:t>
            </w:r>
          </w:p>
          <w:p w14:paraId="3B6C02F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Connection getConn(){</w:t>
            </w:r>
          </w:p>
          <w:p w14:paraId="39B9E76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 xml:space="preserve">Connection </w:t>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2BEF9DC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先从</w:t>
            </w:r>
            <w:r w:rsidRPr="000C25CA">
              <w:rPr>
                <w:rFonts w:ascii="Menlo" w:hAnsi="Menlo" w:cs="Menlo"/>
                <w:color w:val="4E9072"/>
                <w:kern w:val="0"/>
                <w:sz w:val="18"/>
                <w:szCs w:val="18"/>
                <w:u w:val="single"/>
              </w:rPr>
              <w:t>tl</w:t>
            </w:r>
            <w:r w:rsidRPr="000C25CA">
              <w:rPr>
                <w:rFonts w:ascii="Menlo" w:hAnsi="Menlo" w:cs="Menlo"/>
                <w:color w:val="4E9072"/>
                <w:kern w:val="0"/>
                <w:sz w:val="18"/>
                <w:szCs w:val="18"/>
              </w:rPr>
              <w:t>中获取数据</w:t>
            </w:r>
          </w:p>
          <w:p w14:paraId="2283E38F"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color w:val="0326CC"/>
                <w:kern w:val="0"/>
                <w:sz w:val="18"/>
                <w:szCs w:val="18"/>
              </w:rPr>
              <w:t>tl</w:t>
            </w:r>
            <w:r w:rsidRPr="000C25CA">
              <w:rPr>
                <w:rFonts w:ascii="Menlo" w:hAnsi="Menlo" w:cs="Menlo"/>
                <w:kern w:val="0"/>
                <w:sz w:val="18"/>
                <w:szCs w:val="18"/>
              </w:rPr>
              <w:t>.get();</w:t>
            </w:r>
          </w:p>
          <w:p w14:paraId="38BDB4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if</w:t>
            </w:r>
            <w:r w:rsidRPr="000C25CA">
              <w:rPr>
                <w:rFonts w:ascii="Menlo" w:hAnsi="Menlo" w:cs="Menlo"/>
                <w:kern w:val="0"/>
                <w:sz w:val="18"/>
                <w:szCs w:val="18"/>
              </w:rPr>
              <w:t>(</w:t>
            </w:r>
            <w:r w:rsidRPr="000C25CA">
              <w:rPr>
                <w:rFonts w:ascii="Menlo" w:hAnsi="Menlo" w:cs="Menlo"/>
                <w:color w:val="7E504F"/>
                <w:kern w:val="0"/>
                <w:sz w:val="18"/>
                <w:szCs w:val="18"/>
              </w:rPr>
              <w:t>con</w:t>
            </w:r>
            <w:r w:rsidRPr="000C25CA">
              <w:rPr>
                <w:rFonts w:ascii="Menlo" w:hAnsi="Menlo" w:cs="Menlo"/>
                <w:kern w:val="0"/>
                <w:sz w:val="18"/>
                <w:szCs w:val="18"/>
              </w:rPr>
              <w:t>==</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60CBEE62"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try</w:t>
            </w:r>
            <w:r w:rsidRPr="000C25CA">
              <w:rPr>
                <w:rFonts w:ascii="Menlo" w:hAnsi="Menlo" w:cs="Menlo"/>
                <w:kern w:val="0"/>
                <w:sz w:val="18"/>
                <w:szCs w:val="18"/>
              </w:rPr>
              <w:t>{</w:t>
            </w:r>
          </w:p>
          <w:p w14:paraId="0A850E2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kern w:val="0"/>
                <w:sz w:val="18"/>
                <w:szCs w:val="18"/>
              </w:rPr>
              <w:t>getDatasSource</w:t>
            </w:r>
            <w:r w:rsidRPr="000C25CA">
              <w:rPr>
                <w:rFonts w:ascii="Menlo" w:hAnsi="Menlo" w:cs="Menlo"/>
                <w:kern w:val="0"/>
                <w:sz w:val="18"/>
                <w:szCs w:val="18"/>
              </w:rPr>
              <w:t>().getConnection();</w:t>
            </w:r>
          </w:p>
          <w:p w14:paraId="2D7BCA60"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放到</w:t>
            </w:r>
            <w:r w:rsidRPr="000C25CA">
              <w:rPr>
                <w:rFonts w:ascii="Menlo" w:hAnsi="Menlo" w:cs="Menlo"/>
                <w:color w:val="4E9072"/>
                <w:kern w:val="0"/>
                <w:sz w:val="18"/>
                <w:szCs w:val="18"/>
                <w:u w:val="single"/>
              </w:rPr>
              <w:t>tl</w:t>
            </w:r>
          </w:p>
          <w:p w14:paraId="010F9C2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i/>
                <w:iCs/>
                <w:color w:val="0326CC"/>
                <w:kern w:val="0"/>
                <w:sz w:val="18"/>
                <w:szCs w:val="18"/>
              </w:rPr>
              <w:t>tl</w:t>
            </w:r>
            <w:r w:rsidRPr="000C25CA">
              <w:rPr>
                <w:rFonts w:ascii="Menlo" w:hAnsi="Menlo" w:cs="Menlo"/>
                <w:kern w:val="0"/>
                <w:sz w:val="18"/>
                <w:szCs w:val="18"/>
              </w:rPr>
              <w:t>.set(</w:t>
            </w:r>
            <w:r w:rsidRPr="000C25CA">
              <w:rPr>
                <w:rFonts w:ascii="Menlo" w:hAnsi="Menlo" w:cs="Menlo"/>
                <w:color w:val="7E504F"/>
                <w:kern w:val="0"/>
                <w:sz w:val="18"/>
                <w:szCs w:val="18"/>
              </w:rPr>
              <w:t>con</w:t>
            </w:r>
            <w:r w:rsidRPr="000C25CA">
              <w:rPr>
                <w:rFonts w:ascii="Menlo" w:hAnsi="Menlo" w:cs="Menlo"/>
                <w:kern w:val="0"/>
                <w:sz w:val="18"/>
                <w:szCs w:val="18"/>
              </w:rPr>
              <w:t>);</w:t>
            </w:r>
          </w:p>
          <w:p w14:paraId="4EE6E88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r w:rsidRPr="000C25CA">
              <w:rPr>
                <w:rFonts w:ascii="Menlo" w:hAnsi="Menlo" w:cs="Menlo"/>
                <w:b/>
                <w:bCs/>
                <w:color w:val="931A68"/>
                <w:kern w:val="0"/>
                <w:sz w:val="18"/>
                <w:szCs w:val="18"/>
              </w:rPr>
              <w:t>catch</w:t>
            </w:r>
            <w:r w:rsidRPr="000C25CA">
              <w:rPr>
                <w:rFonts w:ascii="Menlo" w:hAnsi="Menlo" w:cs="Menlo"/>
                <w:kern w:val="0"/>
                <w:sz w:val="18"/>
                <w:szCs w:val="18"/>
              </w:rPr>
              <w:t xml:space="preserve">(Exception </w:t>
            </w:r>
            <w:r w:rsidRPr="000C25CA">
              <w:rPr>
                <w:rFonts w:ascii="Menlo" w:hAnsi="Menlo" w:cs="Menlo"/>
                <w:color w:val="7E504F"/>
                <w:kern w:val="0"/>
                <w:sz w:val="18"/>
                <w:szCs w:val="18"/>
              </w:rPr>
              <w:t>e</w:t>
            </w:r>
            <w:r w:rsidRPr="000C25CA">
              <w:rPr>
                <w:rFonts w:ascii="Menlo" w:hAnsi="Menlo" w:cs="Menlo"/>
                <w:kern w:val="0"/>
                <w:sz w:val="18"/>
                <w:szCs w:val="18"/>
              </w:rPr>
              <w:t>){</w:t>
            </w:r>
          </w:p>
          <w:p w14:paraId="0B743548"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e</w:t>
            </w:r>
            <w:r w:rsidRPr="000C25CA">
              <w:rPr>
                <w:rFonts w:ascii="Menlo" w:hAnsi="Menlo" w:cs="Menlo"/>
                <w:kern w:val="0"/>
                <w:sz w:val="18"/>
                <w:szCs w:val="18"/>
              </w:rPr>
              <w:t>.printStackTrace();</w:t>
            </w:r>
          </w:p>
          <w:p w14:paraId="042CB1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p>
          <w:p w14:paraId="41ABB4C5"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w:t>
            </w:r>
          </w:p>
          <w:p w14:paraId="7342AEDF"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color w:val="7E504F"/>
                <w:kern w:val="0"/>
                <w:sz w:val="18"/>
                <w:szCs w:val="18"/>
              </w:rPr>
              <w:t>con</w:t>
            </w:r>
            <w:r w:rsidRPr="000C25CA">
              <w:rPr>
                <w:rFonts w:ascii="Menlo" w:hAnsi="Menlo" w:cs="Menlo"/>
                <w:color w:val="000000"/>
                <w:kern w:val="0"/>
                <w:sz w:val="18"/>
                <w:szCs w:val="18"/>
              </w:rPr>
              <w:t>;</w:t>
            </w:r>
          </w:p>
          <w:p w14:paraId="603BA1E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189EE23A" w14:textId="262E7513"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w:t>
            </w:r>
          </w:p>
        </w:tc>
      </w:tr>
    </w:tbl>
    <w:p w14:paraId="7FA1384E" w14:textId="3FECEDB3" w:rsidR="009A65ED" w:rsidRDefault="00D6595F" w:rsidP="002A7D14">
      <w:pPr>
        <w:ind w:firstLine="435"/>
        <w:rPr>
          <w:sz w:val="24"/>
          <w:szCs w:val="24"/>
        </w:rPr>
      </w:pPr>
      <w:r>
        <w:rPr>
          <w:rFonts w:hint="eastAsia"/>
          <w:sz w:val="24"/>
          <w:szCs w:val="24"/>
        </w:rPr>
        <w:lastRenderedPageBreak/>
        <w:t>步骤</w:t>
      </w:r>
      <w:r>
        <w:rPr>
          <w:rFonts w:hint="eastAsia"/>
          <w:sz w:val="24"/>
          <w:szCs w:val="24"/>
        </w:rPr>
        <w:t>2</w:t>
      </w:r>
      <w:r>
        <w:rPr>
          <w:rFonts w:hint="eastAsia"/>
          <w:sz w:val="24"/>
          <w:szCs w:val="24"/>
        </w:rPr>
        <w:t>：声明两个</w:t>
      </w:r>
      <w:r>
        <w:rPr>
          <w:rFonts w:hint="eastAsia"/>
          <w:sz w:val="24"/>
          <w:szCs w:val="24"/>
        </w:rPr>
        <w:t>dao</w:t>
      </w:r>
      <w:r>
        <w:rPr>
          <w:rFonts w:hint="eastAsia"/>
          <w:sz w:val="24"/>
          <w:szCs w:val="24"/>
        </w:rPr>
        <w:t>类，此处省略</w:t>
      </w:r>
    </w:p>
    <w:p w14:paraId="7F67B6F4" w14:textId="04E18190" w:rsidR="00D6595F" w:rsidRDefault="008F41F1" w:rsidP="002A7D14">
      <w:pPr>
        <w:ind w:firstLine="435"/>
        <w:rPr>
          <w:sz w:val="24"/>
          <w:szCs w:val="24"/>
        </w:rPr>
      </w:pPr>
      <w:r>
        <w:rPr>
          <w:rFonts w:hint="eastAsia"/>
          <w:sz w:val="24"/>
          <w:szCs w:val="24"/>
        </w:rPr>
        <w:t>步骤</w:t>
      </w:r>
      <w:r>
        <w:rPr>
          <w:rFonts w:hint="eastAsia"/>
          <w:sz w:val="24"/>
          <w:szCs w:val="24"/>
        </w:rPr>
        <w:t>3</w:t>
      </w:r>
      <w:r>
        <w:rPr>
          <w:rFonts w:hint="eastAsia"/>
          <w:sz w:val="24"/>
          <w:szCs w:val="24"/>
        </w:rPr>
        <w:t>：</w:t>
      </w:r>
      <w:r w:rsidR="005F5CD4">
        <w:rPr>
          <w:rFonts w:hint="eastAsia"/>
          <w:sz w:val="24"/>
          <w:szCs w:val="24"/>
        </w:rPr>
        <w:t>声明</w:t>
      </w:r>
      <w:r w:rsidR="005F5CD4">
        <w:rPr>
          <w:rFonts w:hint="eastAsia"/>
          <w:sz w:val="24"/>
          <w:szCs w:val="24"/>
        </w:rPr>
        <w:t>service</w:t>
      </w:r>
      <w:r w:rsidR="005F5CD4">
        <w:rPr>
          <w:rFonts w:hint="eastAsia"/>
          <w:sz w:val="24"/>
          <w:szCs w:val="24"/>
        </w:rPr>
        <w:t>接口</w:t>
      </w:r>
      <w:r w:rsidR="005F5CD4" w:rsidRPr="005F5CD4">
        <w:rPr>
          <w:sz w:val="24"/>
          <w:szCs w:val="24"/>
        </w:rPr>
        <w:t>ITxService</w:t>
      </w:r>
      <w:r w:rsidR="005F5CD4">
        <w:rPr>
          <w:rFonts w:hint="eastAsia"/>
          <w:sz w:val="24"/>
          <w:szCs w:val="24"/>
        </w:rPr>
        <w:t>，具体代码此处省略</w:t>
      </w:r>
    </w:p>
    <w:p w14:paraId="5A341414" w14:textId="6ACCA8EE" w:rsidR="005F5CD4" w:rsidRDefault="00144448" w:rsidP="002A7D14">
      <w:pPr>
        <w:ind w:firstLine="435"/>
        <w:rPr>
          <w:sz w:val="24"/>
          <w:szCs w:val="24"/>
        </w:rPr>
      </w:pPr>
      <w:r>
        <w:rPr>
          <w:rFonts w:hint="eastAsia"/>
          <w:sz w:val="24"/>
          <w:szCs w:val="24"/>
        </w:rPr>
        <w:t>步骤</w:t>
      </w:r>
      <w:r>
        <w:rPr>
          <w:rFonts w:hint="eastAsia"/>
          <w:sz w:val="24"/>
          <w:szCs w:val="24"/>
        </w:rPr>
        <w:t>4</w:t>
      </w:r>
      <w:r>
        <w:rPr>
          <w:rFonts w:hint="eastAsia"/>
          <w:sz w:val="24"/>
          <w:szCs w:val="24"/>
        </w:rPr>
        <w:t>：声明</w:t>
      </w:r>
      <w:r w:rsidRPr="005F5CD4">
        <w:rPr>
          <w:sz w:val="24"/>
          <w:szCs w:val="24"/>
        </w:rPr>
        <w:t>ITxService</w:t>
      </w:r>
      <w:r>
        <w:rPr>
          <w:rFonts w:hint="eastAsia"/>
          <w:sz w:val="24"/>
          <w:szCs w:val="24"/>
        </w:rPr>
        <w:t>接口实现类</w:t>
      </w:r>
    </w:p>
    <w:tbl>
      <w:tblPr>
        <w:tblStyle w:val="af5"/>
        <w:tblW w:w="8522" w:type="dxa"/>
        <w:tblInd w:w="477" w:type="dxa"/>
        <w:tblLook w:val="04A0" w:firstRow="1" w:lastRow="0" w:firstColumn="1" w:lastColumn="0" w:noHBand="0" w:noVBand="1"/>
      </w:tblPr>
      <w:tblGrid>
        <w:gridCol w:w="8522"/>
      </w:tblGrid>
      <w:tr w:rsidR="00C20C27" w14:paraId="3EF53CD1" w14:textId="77777777" w:rsidTr="00C20C27">
        <w:tc>
          <w:tcPr>
            <w:tcW w:w="8522" w:type="dxa"/>
          </w:tcPr>
          <w:p w14:paraId="4C220BF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class</w:t>
            </w:r>
            <w:r w:rsidRPr="00C20C27">
              <w:rPr>
                <w:rFonts w:ascii="Menlo" w:hAnsi="Menlo" w:cs="Menlo"/>
                <w:kern w:val="0"/>
                <w:sz w:val="18"/>
                <w:szCs w:val="18"/>
              </w:rPr>
              <w:t xml:space="preserve"> TxService </w:t>
            </w:r>
            <w:r w:rsidRPr="00C20C27">
              <w:rPr>
                <w:rFonts w:ascii="Menlo" w:hAnsi="Menlo" w:cs="Menlo"/>
                <w:b/>
                <w:bCs/>
                <w:color w:val="931A68"/>
                <w:kern w:val="0"/>
                <w:sz w:val="18"/>
                <w:szCs w:val="18"/>
              </w:rPr>
              <w:t>implements</w:t>
            </w:r>
            <w:r w:rsidRPr="00C20C27">
              <w:rPr>
                <w:rFonts w:ascii="Menlo" w:hAnsi="Menlo" w:cs="Menlo"/>
                <w:kern w:val="0"/>
                <w:sz w:val="18"/>
                <w:szCs w:val="18"/>
              </w:rPr>
              <w:t xml:space="preserve"> </w:t>
            </w:r>
            <w:r w:rsidRPr="00C20C27">
              <w:rPr>
                <w:rFonts w:ascii="Menlo" w:hAnsi="Menlo" w:cs="Menlo"/>
                <w:kern w:val="0"/>
                <w:sz w:val="18"/>
                <w:szCs w:val="18"/>
                <w:u w:val="single"/>
              </w:rPr>
              <w:t>ITxService</w:t>
            </w:r>
            <w:r w:rsidRPr="00C20C27">
              <w:rPr>
                <w:rFonts w:ascii="Menlo" w:hAnsi="Menlo" w:cs="Menlo"/>
                <w:kern w:val="0"/>
                <w:sz w:val="18"/>
                <w:szCs w:val="18"/>
              </w:rPr>
              <w:t xml:space="preserve"> {</w:t>
            </w:r>
          </w:p>
          <w:p w14:paraId="5130D31A" w14:textId="77777777" w:rsidR="00C20C27" w:rsidRPr="00C20C27" w:rsidRDefault="00C20C27" w:rsidP="00C20C27">
            <w:pPr>
              <w:widowControl/>
              <w:jc w:val="left"/>
              <w:rPr>
                <w:rFonts w:ascii="Menlo" w:hAnsi="Menlo" w:cs="Menlo"/>
                <w:color w:val="4E9072"/>
                <w:kern w:val="0"/>
                <w:sz w:val="18"/>
                <w:szCs w:val="18"/>
              </w:rPr>
            </w:pPr>
            <w:r w:rsidRPr="00C20C27">
              <w:rPr>
                <w:rFonts w:ascii="Menlo" w:hAnsi="Menlo" w:cs="Menlo"/>
                <w:color w:val="000000"/>
                <w:kern w:val="0"/>
                <w:sz w:val="18"/>
                <w:szCs w:val="18"/>
              </w:rPr>
              <w:tab/>
            </w:r>
            <w:r w:rsidRPr="00C20C27">
              <w:rPr>
                <w:rFonts w:ascii="Menlo" w:hAnsi="Menlo" w:cs="Menlo"/>
                <w:color w:val="4E9072"/>
                <w:kern w:val="0"/>
                <w:sz w:val="18"/>
                <w:szCs w:val="18"/>
              </w:rPr>
              <w:t>//</w:t>
            </w:r>
            <w:r w:rsidRPr="00C20C27">
              <w:rPr>
                <w:rFonts w:ascii="Menlo" w:hAnsi="Menlo" w:cs="Menlo"/>
                <w:color w:val="4E9072"/>
                <w:kern w:val="0"/>
                <w:sz w:val="18"/>
                <w:szCs w:val="18"/>
              </w:rPr>
              <w:t>注入两个</w:t>
            </w:r>
            <w:r w:rsidRPr="00C20C27">
              <w:rPr>
                <w:rFonts w:ascii="Menlo" w:hAnsi="Menlo" w:cs="Menlo"/>
                <w:color w:val="4E9072"/>
                <w:kern w:val="0"/>
                <w:sz w:val="18"/>
                <w:szCs w:val="18"/>
                <w:u w:val="single"/>
              </w:rPr>
              <w:t>dao</w:t>
            </w:r>
          </w:p>
          <w:p w14:paraId="591F5FEA"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 xml:space="preserve"> </w:t>
            </w:r>
            <w:r w:rsidRPr="00C20C27">
              <w:rPr>
                <w:rFonts w:ascii="Menlo" w:hAnsi="Menlo" w:cs="Menlo"/>
                <w:color w:val="0326CC"/>
                <w:kern w:val="0"/>
                <w:sz w:val="18"/>
                <w:szCs w:val="18"/>
              </w:rPr>
              <w:t>dao1</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w:t>
            </w:r>
          </w:p>
          <w:p w14:paraId="23AF7B3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 xml:space="preserve"> </w:t>
            </w:r>
            <w:r w:rsidRPr="00C20C27">
              <w:rPr>
                <w:rFonts w:ascii="Menlo" w:hAnsi="Menlo" w:cs="Menlo"/>
                <w:color w:val="0326CC"/>
                <w:kern w:val="0"/>
                <w:sz w:val="18"/>
                <w:szCs w:val="18"/>
              </w:rPr>
              <w:t>dao2</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w:t>
            </w:r>
          </w:p>
          <w:p w14:paraId="1E15987C"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void</w:t>
            </w:r>
            <w:r w:rsidRPr="00C20C27">
              <w:rPr>
                <w:rFonts w:ascii="Menlo" w:hAnsi="Menlo" w:cs="Menlo"/>
                <w:kern w:val="0"/>
                <w:sz w:val="18"/>
                <w:szCs w:val="18"/>
              </w:rPr>
              <w:t xml:space="preserve"> save(){</w:t>
            </w:r>
          </w:p>
          <w:p w14:paraId="3D87A1CB"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dao1</w:t>
            </w:r>
            <w:r w:rsidRPr="00C20C27">
              <w:rPr>
                <w:rFonts w:ascii="Menlo" w:hAnsi="Menlo" w:cs="Menlo"/>
                <w:kern w:val="0"/>
                <w:sz w:val="18"/>
                <w:szCs w:val="18"/>
              </w:rPr>
              <w:t>.save();</w:t>
            </w:r>
          </w:p>
          <w:p w14:paraId="1756ACEF"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dao2</w:t>
            </w:r>
            <w:r w:rsidRPr="00C20C27">
              <w:rPr>
                <w:rFonts w:ascii="Menlo" w:hAnsi="Menlo" w:cs="Menlo"/>
                <w:kern w:val="0"/>
                <w:sz w:val="18"/>
                <w:szCs w:val="18"/>
              </w:rPr>
              <w:t>.save();</w:t>
            </w:r>
          </w:p>
          <w:p w14:paraId="73350B89"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t>}</w:t>
            </w:r>
          </w:p>
          <w:p w14:paraId="3DA00539" w14:textId="435FADEE"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w:t>
            </w:r>
          </w:p>
        </w:tc>
      </w:tr>
    </w:tbl>
    <w:p w14:paraId="4879AC38" w14:textId="4104A73F" w:rsidR="00144448" w:rsidRDefault="00064CA1" w:rsidP="002A7D14">
      <w:pPr>
        <w:ind w:firstLine="435"/>
        <w:rPr>
          <w:sz w:val="24"/>
          <w:szCs w:val="24"/>
        </w:rPr>
      </w:pPr>
      <w:r>
        <w:rPr>
          <w:rFonts w:hint="eastAsia"/>
          <w:sz w:val="24"/>
          <w:szCs w:val="24"/>
        </w:rPr>
        <w:t>步骤</w:t>
      </w:r>
      <w:r>
        <w:rPr>
          <w:rFonts w:hint="eastAsia"/>
          <w:sz w:val="24"/>
          <w:szCs w:val="24"/>
        </w:rPr>
        <w:t>5</w:t>
      </w:r>
      <w:r>
        <w:rPr>
          <w:rFonts w:hint="eastAsia"/>
          <w:sz w:val="24"/>
          <w:szCs w:val="24"/>
        </w:rPr>
        <w:t>：声明</w:t>
      </w:r>
      <w:r>
        <w:rPr>
          <w:rFonts w:hint="eastAsia"/>
          <w:sz w:val="24"/>
          <w:szCs w:val="24"/>
        </w:rPr>
        <w:t>service</w:t>
      </w:r>
      <w:r>
        <w:rPr>
          <w:rFonts w:hint="eastAsia"/>
          <w:sz w:val="24"/>
          <w:szCs w:val="24"/>
        </w:rPr>
        <w:t>的代理类</w:t>
      </w:r>
      <w:r w:rsidR="0051418A">
        <w:rPr>
          <w:rFonts w:hint="eastAsia"/>
          <w:sz w:val="24"/>
          <w:szCs w:val="24"/>
        </w:rPr>
        <w:t>，他可以对所有的</w:t>
      </w:r>
      <w:r w:rsidR="0051418A">
        <w:rPr>
          <w:rFonts w:hint="eastAsia"/>
          <w:sz w:val="24"/>
          <w:szCs w:val="24"/>
        </w:rPr>
        <w:t>service</w:t>
      </w:r>
      <w:r w:rsidR="0051418A">
        <w:rPr>
          <w:rFonts w:hint="eastAsia"/>
          <w:sz w:val="24"/>
          <w:szCs w:val="24"/>
        </w:rPr>
        <w:t>进行代理</w:t>
      </w:r>
    </w:p>
    <w:tbl>
      <w:tblPr>
        <w:tblStyle w:val="af5"/>
        <w:tblW w:w="8522" w:type="dxa"/>
        <w:tblInd w:w="477" w:type="dxa"/>
        <w:tblLook w:val="04A0" w:firstRow="1" w:lastRow="0" w:firstColumn="1" w:lastColumn="0" w:noHBand="0" w:noVBand="1"/>
      </w:tblPr>
      <w:tblGrid>
        <w:gridCol w:w="8522"/>
      </w:tblGrid>
      <w:tr w:rsidR="00221EE2" w14:paraId="2CFA1A62" w14:textId="77777777" w:rsidTr="00BC3527">
        <w:tc>
          <w:tcPr>
            <w:tcW w:w="8522" w:type="dxa"/>
          </w:tcPr>
          <w:p w14:paraId="7A575DBC"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w:t>
            </w:r>
          </w:p>
          <w:p w14:paraId="04B3F6A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xml:space="preserve"> * </w:t>
            </w:r>
            <w:r w:rsidRPr="00B349AF">
              <w:rPr>
                <w:rFonts w:ascii="Menlo" w:hAnsi="Menlo" w:cs="Menlo"/>
                <w:color w:val="4F76CB"/>
                <w:kern w:val="0"/>
                <w:sz w:val="18"/>
                <w:szCs w:val="18"/>
              </w:rPr>
              <w:t>事务的代理类，可以代理任意的</w:t>
            </w:r>
            <w:r w:rsidRPr="00B349AF">
              <w:rPr>
                <w:rFonts w:ascii="Menlo" w:hAnsi="Menlo" w:cs="Menlo"/>
                <w:color w:val="4F76CB"/>
                <w:kern w:val="0"/>
                <w:sz w:val="18"/>
                <w:szCs w:val="18"/>
              </w:rPr>
              <w:t>Service</w:t>
            </w:r>
          </w:p>
          <w:p w14:paraId="07091F6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w:t>
            </w:r>
          </w:p>
          <w:p w14:paraId="0405C27B" w14:textId="77777777" w:rsidR="00B349AF" w:rsidRPr="00B349AF" w:rsidRDefault="00B349AF" w:rsidP="00B349AF">
            <w:pPr>
              <w:widowControl/>
              <w:jc w:val="left"/>
              <w:rPr>
                <w:rFonts w:ascii="Menlo" w:hAnsi="Menlo" w:cs="Menlo"/>
                <w:kern w:val="0"/>
                <w:sz w:val="18"/>
                <w:szCs w:val="18"/>
              </w:rPr>
            </w:pP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class</w:t>
            </w:r>
            <w:r w:rsidRPr="00B349AF">
              <w:rPr>
                <w:rFonts w:ascii="Menlo" w:hAnsi="Menlo" w:cs="Menlo"/>
                <w:kern w:val="0"/>
                <w:sz w:val="18"/>
                <w:szCs w:val="18"/>
              </w:rPr>
              <w:t xml:space="preserve"> TxProxy </w:t>
            </w:r>
            <w:r w:rsidRPr="00B349AF">
              <w:rPr>
                <w:rFonts w:ascii="Menlo" w:hAnsi="Menlo" w:cs="Menlo"/>
                <w:b/>
                <w:bCs/>
                <w:color w:val="931A68"/>
                <w:kern w:val="0"/>
                <w:sz w:val="18"/>
                <w:szCs w:val="18"/>
              </w:rPr>
              <w:t>implements</w:t>
            </w:r>
            <w:r w:rsidRPr="00B349AF">
              <w:rPr>
                <w:rFonts w:ascii="Menlo" w:hAnsi="Menlo" w:cs="Menlo"/>
                <w:kern w:val="0"/>
                <w:sz w:val="18"/>
                <w:szCs w:val="18"/>
              </w:rPr>
              <w:t xml:space="preserve"> InvocationHandler{</w:t>
            </w:r>
          </w:p>
          <w:p w14:paraId="6C028DE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Object </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声明被代理类对象</w:t>
            </w:r>
          </w:p>
          <w:p w14:paraId="390B7B2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TxProxy(Object </w:t>
            </w:r>
            <w:r w:rsidRPr="00B349AF">
              <w:rPr>
                <w:rFonts w:ascii="Menlo" w:hAnsi="Menlo" w:cs="Menlo"/>
                <w:color w:val="7E504F"/>
                <w:kern w:val="0"/>
                <w:sz w:val="18"/>
                <w:szCs w:val="18"/>
              </w:rPr>
              <w:t>src</w:t>
            </w:r>
            <w:r w:rsidRPr="00B349AF">
              <w:rPr>
                <w:rFonts w:ascii="Menlo" w:hAnsi="Menlo" w:cs="Menlo"/>
                <w:kern w:val="0"/>
                <w:sz w:val="18"/>
                <w:szCs w:val="18"/>
              </w:rPr>
              <w:t>){</w:t>
            </w:r>
            <w:r w:rsidRPr="00B349AF">
              <w:rPr>
                <w:rFonts w:ascii="Menlo" w:hAnsi="Menlo" w:cs="Menlo"/>
                <w:color w:val="4E9072"/>
                <w:kern w:val="0"/>
                <w:sz w:val="18"/>
                <w:szCs w:val="18"/>
              </w:rPr>
              <w:t>//</w:t>
            </w:r>
            <w:r w:rsidRPr="00B349AF">
              <w:rPr>
                <w:rFonts w:ascii="Menlo" w:hAnsi="Menlo" w:cs="Menlo"/>
                <w:color w:val="4E9072"/>
                <w:kern w:val="0"/>
                <w:sz w:val="18"/>
                <w:szCs w:val="18"/>
              </w:rPr>
              <w:t>在私有的构造中给成员设置值</w:t>
            </w:r>
          </w:p>
          <w:p w14:paraId="087FD6D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this</w:t>
            </w:r>
            <w:r w:rsidRPr="00B349AF">
              <w:rPr>
                <w:rFonts w:ascii="Menlo" w:hAnsi="Menlo" w:cs="Menlo"/>
                <w:kern w:val="0"/>
                <w:sz w:val="18"/>
                <w:szCs w:val="18"/>
              </w:rPr>
              <w:t>.</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color w:val="7E504F"/>
                <w:kern w:val="0"/>
                <w:sz w:val="18"/>
                <w:szCs w:val="18"/>
              </w:rPr>
              <w:t>src</w:t>
            </w:r>
            <w:r w:rsidRPr="00B349AF">
              <w:rPr>
                <w:rFonts w:ascii="Menlo" w:hAnsi="Menlo" w:cs="Menlo"/>
                <w:kern w:val="0"/>
                <w:sz w:val="18"/>
                <w:szCs w:val="18"/>
              </w:rPr>
              <w:t>;</w:t>
            </w:r>
          </w:p>
          <w:p w14:paraId="2B61C9E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18A730F"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176CFABE"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lastRenderedPageBreak/>
              <w:tab/>
              <w:t xml:space="preserve">* </w:t>
            </w:r>
            <w:r w:rsidRPr="00B349AF">
              <w:rPr>
                <w:rFonts w:ascii="Menlo" w:hAnsi="Menlo" w:cs="Menlo"/>
                <w:color w:val="4F76CB"/>
                <w:kern w:val="0"/>
                <w:sz w:val="18"/>
                <w:szCs w:val="18"/>
              </w:rPr>
              <w:t>提供一个静态的方法返回代理对象</w:t>
            </w:r>
          </w:p>
          <w:p w14:paraId="4ADBFAE7"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74354C6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static</w:t>
            </w:r>
            <w:r w:rsidRPr="00B349AF">
              <w:rPr>
                <w:rFonts w:ascii="Menlo" w:hAnsi="Menlo" w:cs="Menlo"/>
                <w:kern w:val="0"/>
                <w:sz w:val="18"/>
                <w:szCs w:val="18"/>
              </w:rPr>
              <w:t xml:space="preserve"> Object factory(Object </w:t>
            </w:r>
            <w:r w:rsidRPr="00B349AF">
              <w:rPr>
                <w:rFonts w:ascii="Menlo" w:hAnsi="Menlo" w:cs="Menlo"/>
                <w:color w:val="7E504F"/>
                <w:kern w:val="0"/>
                <w:sz w:val="18"/>
                <w:szCs w:val="18"/>
              </w:rPr>
              <w:t>src</w:t>
            </w:r>
            <w:r w:rsidRPr="00B349AF">
              <w:rPr>
                <w:rFonts w:ascii="Menlo" w:hAnsi="Menlo" w:cs="Menlo"/>
                <w:kern w:val="0"/>
                <w:sz w:val="18"/>
                <w:szCs w:val="18"/>
              </w:rPr>
              <w:t>){</w:t>
            </w:r>
          </w:p>
          <w:p w14:paraId="3BC0049F"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 xml:space="preserve">Object </w:t>
            </w:r>
            <w:r w:rsidRPr="00B349AF">
              <w:rPr>
                <w:rFonts w:ascii="Menlo" w:hAnsi="Menlo" w:cs="Menlo"/>
                <w:color w:val="7E504F"/>
                <w:kern w:val="0"/>
                <w:sz w:val="18"/>
                <w:szCs w:val="18"/>
              </w:rPr>
              <w:t>proxyedObj</w:t>
            </w:r>
            <w:r w:rsidRPr="00B349AF">
              <w:rPr>
                <w:rFonts w:ascii="Menlo" w:hAnsi="Menlo" w:cs="Menlo"/>
                <w:color w:val="000000"/>
                <w:kern w:val="0"/>
                <w:sz w:val="18"/>
                <w:szCs w:val="18"/>
              </w:rPr>
              <w:t xml:space="preserve"> = </w:t>
            </w:r>
            <w:r w:rsidRPr="00B349AF">
              <w:rPr>
                <w:rFonts w:ascii="Menlo" w:hAnsi="Menlo" w:cs="Menlo"/>
                <w:color w:val="4E9072"/>
                <w:kern w:val="0"/>
                <w:sz w:val="18"/>
                <w:szCs w:val="18"/>
              </w:rPr>
              <w:t>//</w:t>
            </w:r>
            <w:r w:rsidRPr="00B349AF">
              <w:rPr>
                <w:rFonts w:ascii="Menlo" w:hAnsi="Menlo" w:cs="Menlo"/>
                <w:color w:val="4E9072"/>
                <w:kern w:val="0"/>
                <w:sz w:val="18"/>
                <w:szCs w:val="18"/>
              </w:rPr>
              <w:t>生成被代理类的接口的子类</w:t>
            </w:r>
          </w:p>
          <w:p w14:paraId="507E2A71"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Proxy.</w:t>
            </w:r>
            <w:r w:rsidRPr="00B349AF">
              <w:rPr>
                <w:rFonts w:ascii="Menlo" w:hAnsi="Menlo" w:cs="Menlo"/>
                <w:i/>
                <w:iCs/>
                <w:kern w:val="0"/>
                <w:sz w:val="18"/>
                <w:szCs w:val="18"/>
              </w:rPr>
              <w:t>newProxyInstance</w:t>
            </w:r>
            <w:r w:rsidRPr="00B349AF">
              <w:rPr>
                <w:rFonts w:ascii="Menlo" w:hAnsi="Menlo" w:cs="Menlo"/>
                <w:kern w:val="0"/>
                <w:sz w:val="18"/>
                <w:szCs w:val="18"/>
              </w:rPr>
              <w:t>(</w:t>
            </w:r>
          </w:p>
          <w:p w14:paraId="132F135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TxProxy.</w:t>
            </w:r>
            <w:r w:rsidRPr="00B349AF">
              <w:rPr>
                <w:rFonts w:ascii="Menlo" w:hAnsi="Menlo" w:cs="Menlo"/>
                <w:b/>
                <w:bCs/>
                <w:color w:val="931A68"/>
                <w:kern w:val="0"/>
                <w:sz w:val="18"/>
                <w:szCs w:val="18"/>
              </w:rPr>
              <w:t>class</w:t>
            </w:r>
            <w:r w:rsidRPr="00B349AF">
              <w:rPr>
                <w:rFonts w:ascii="Menlo" w:hAnsi="Menlo" w:cs="Menlo"/>
                <w:kern w:val="0"/>
                <w:sz w:val="18"/>
                <w:szCs w:val="18"/>
              </w:rPr>
              <w:t>.getClassLoader(),</w:t>
            </w:r>
          </w:p>
          <w:p w14:paraId="10066FE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src</w:t>
            </w:r>
            <w:r w:rsidRPr="00B349AF">
              <w:rPr>
                <w:rFonts w:ascii="Menlo" w:hAnsi="Menlo" w:cs="Menlo"/>
                <w:kern w:val="0"/>
                <w:sz w:val="18"/>
                <w:szCs w:val="18"/>
              </w:rPr>
              <w:t>.getClass().getInterfaces(), </w:t>
            </w:r>
          </w:p>
          <w:p w14:paraId="61FF2B8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new</w:t>
            </w:r>
            <w:r w:rsidRPr="00B349AF">
              <w:rPr>
                <w:rFonts w:ascii="Menlo" w:hAnsi="Menlo" w:cs="Menlo"/>
                <w:kern w:val="0"/>
                <w:sz w:val="18"/>
                <w:szCs w:val="18"/>
              </w:rPr>
              <w:t xml:space="preserve"> TxProxy(</w:t>
            </w:r>
            <w:r w:rsidRPr="00B349AF">
              <w:rPr>
                <w:rFonts w:ascii="Menlo" w:hAnsi="Menlo" w:cs="Menlo"/>
                <w:color w:val="7E504F"/>
                <w:kern w:val="0"/>
                <w:sz w:val="18"/>
                <w:szCs w:val="18"/>
              </w:rPr>
              <w:t>src</w:t>
            </w:r>
            <w:r w:rsidRPr="00B349AF">
              <w:rPr>
                <w:rFonts w:ascii="Menlo" w:hAnsi="Menlo" w:cs="Menlo"/>
                <w:kern w:val="0"/>
                <w:sz w:val="18"/>
                <w:szCs w:val="18"/>
              </w:rPr>
              <w:t>));</w:t>
            </w:r>
          </w:p>
          <w:p w14:paraId="1535F8F8"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proxyedObj</w:t>
            </w:r>
            <w:r w:rsidRPr="00B349AF">
              <w:rPr>
                <w:rFonts w:ascii="Menlo" w:hAnsi="Menlo" w:cs="Menlo"/>
                <w:color w:val="000000"/>
                <w:kern w:val="0"/>
                <w:sz w:val="18"/>
                <w:szCs w:val="18"/>
              </w:rPr>
              <w:t>;</w:t>
            </w:r>
          </w:p>
          <w:p w14:paraId="529CFF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C04028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p>
          <w:p w14:paraId="70E129F6"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0913C29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以下是执行的句柄，当调用代理类的任意方法时都会调用这个方法</w:t>
            </w:r>
          </w:p>
          <w:p w14:paraId="561C2CC9"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在这儿是管理事务的关键</w:t>
            </w:r>
          </w:p>
          <w:p w14:paraId="11EEFB6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182E825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Object invoke(Object </w:t>
            </w:r>
            <w:r w:rsidRPr="00B349AF">
              <w:rPr>
                <w:rFonts w:ascii="Menlo" w:hAnsi="Menlo" w:cs="Menlo"/>
                <w:color w:val="7E504F"/>
                <w:kern w:val="0"/>
                <w:sz w:val="18"/>
                <w:szCs w:val="18"/>
              </w:rPr>
              <w:t>proxy</w:t>
            </w:r>
            <w:r w:rsidRPr="00B349AF">
              <w:rPr>
                <w:rFonts w:ascii="Menlo" w:hAnsi="Menlo" w:cs="Menlo"/>
                <w:kern w:val="0"/>
                <w:sz w:val="18"/>
                <w:szCs w:val="18"/>
              </w:rPr>
              <w:t xml:space="preserve">, Method </w:t>
            </w:r>
            <w:r w:rsidRPr="00B349AF">
              <w:rPr>
                <w:rFonts w:ascii="Menlo" w:hAnsi="Menlo" w:cs="Menlo"/>
                <w:color w:val="7E504F"/>
                <w:kern w:val="0"/>
                <w:sz w:val="18"/>
                <w:szCs w:val="18"/>
              </w:rPr>
              <w:t>method</w:t>
            </w:r>
            <w:r w:rsidRPr="00B349AF">
              <w:rPr>
                <w:rFonts w:ascii="Menlo" w:hAnsi="Menlo" w:cs="Menlo"/>
                <w:kern w:val="0"/>
                <w:sz w:val="18"/>
                <w:szCs w:val="18"/>
              </w:rPr>
              <w:t xml:space="preserve">, Object[] </w:t>
            </w:r>
            <w:r w:rsidRPr="00B349AF">
              <w:rPr>
                <w:rFonts w:ascii="Menlo" w:hAnsi="Menlo" w:cs="Menlo"/>
                <w:color w:val="7E504F"/>
                <w:kern w:val="0"/>
                <w:sz w:val="18"/>
                <w:szCs w:val="18"/>
              </w:rPr>
              <w:t>args</w:t>
            </w:r>
            <w:r w:rsidRPr="00B349AF">
              <w:rPr>
                <w:rFonts w:ascii="Menlo" w:hAnsi="Menlo" w:cs="Menlo"/>
                <w:kern w:val="0"/>
                <w:sz w:val="18"/>
                <w:szCs w:val="18"/>
              </w:rPr>
              <w:t>)</w:t>
            </w:r>
          </w:p>
          <w:p w14:paraId="4B4B361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throws</w:t>
            </w:r>
            <w:r w:rsidRPr="00B349AF">
              <w:rPr>
                <w:rFonts w:ascii="Menlo" w:hAnsi="Menlo" w:cs="Menlo"/>
                <w:kern w:val="0"/>
                <w:sz w:val="18"/>
                <w:szCs w:val="18"/>
              </w:rPr>
              <w:t xml:space="preserve"> Throwable {</w:t>
            </w:r>
          </w:p>
          <w:p w14:paraId="1F67258A"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第一步：声明连接</w:t>
            </w:r>
          </w:p>
          <w:p w14:paraId="5317EB6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 xml:space="preserve">Connection </w:t>
            </w:r>
            <w:r w:rsidRPr="00B349AF">
              <w:rPr>
                <w:rFonts w:ascii="Menlo" w:hAnsi="Menlo" w:cs="Menlo"/>
                <w:color w:val="7E504F"/>
                <w:kern w:val="0"/>
                <w:sz w:val="18"/>
                <w:szCs w:val="18"/>
              </w:rPr>
              <w:t>con</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57AEF1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 xml:space="preserve">Object </w:t>
            </w:r>
            <w:r w:rsidRPr="00B349AF">
              <w:rPr>
                <w:rFonts w:ascii="Menlo" w:hAnsi="Menlo" w:cs="Menlo"/>
                <w:color w:val="7E504F"/>
                <w:kern w:val="0"/>
                <w:sz w:val="18"/>
                <w:szCs w:val="18"/>
              </w:rPr>
              <w:t>returnValue</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6D74FF2A"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try</w:t>
            </w:r>
            <w:r w:rsidRPr="00B349AF">
              <w:rPr>
                <w:rFonts w:ascii="Menlo" w:hAnsi="Menlo" w:cs="Menlo"/>
                <w:kern w:val="0"/>
                <w:sz w:val="18"/>
                <w:szCs w:val="18"/>
              </w:rPr>
              <w:t>{</w:t>
            </w:r>
          </w:p>
          <w:p w14:paraId="3C6DEBC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第二步：获取连接</w:t>
            </w:r>
          </w:p>
          <w:p w14:paraId="5FFA7B45"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 xml:space="preserve"> = DataSourceUtils.</w:t>
            </w:r>
            <w:r w:rsidRPr="00B349AF">
              <w:rPr>
                <w:rFonts w:ascii="Menlo" w:hAnsi="Menlo" w:cs="Menlo"/>
                <w:i/>
                <w:iCs/>
                <w:kern w:val="0"/>
                <w:sz w:val="18"/>
                <w:szCs w:val="18"/>
              </w:rPr>
              <w:t>getConn</w:t>
            </w:r>
            <w:r w:rsidRPr="00B349AF">
              <w:rPr>
                <w:rFonts w:ascii="Menlo" w:hAnsi="Menlo" w:cs="Menlo"/>
                <w:kern w:val="0"/>
                <w:sz w:val="18"/>
                <w:szCs w:val="18"/>
              </w:rPr>
              <w:t>();</w:t>
            </w:r>
          </w:p>
          <w:p w14:paraId="2757E155"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第三步：设置事务的开始</w:t>
            </w:r>
          </w:p>
          <w:p w14:paraId="716C367E"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.setAutoCommit(</w:t>
            </w:r>
            <w:r w:rsidRPr="00B349AF">
              <w:rPr>
                <w:rFonts w:ascii="Menlo" w:hAnsi="Menlo" w:cs="Menlo"/>
                <w:b/>
                <w:bCs/>
                <w:color w:val="931A68"/>
                <w:kern w:val="0"/>
                <w:sz w:val="18"/>
                <w:szCs w:val="18"/>
              </w:rPr>
              <w:t>false</w:t>
            </w:r>
            <w:r w:rsidRPr="00B349AF">
              <w:rPr>
                <w:rFonts w:ascii="Menlo" w:hAnsi="Menlo" w:cs="Menlo"/>
                <w:kern w:val="0"/>
                <w:sz w:val="18"/>
                <w:szCs w:val="18"/>
              </w:rPr>
              <w:t>);</w:t>
            </w:r>
          </w:p>
          <w:p w14:paraId="5F737DF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第四步：调用目标类</w:t>
            </w:r>
            <w:r w:rsidRPr="00B349AF">
              <w:rPr>
                <w:rFonts w:ascii="Menlo" w:hAnsi="Menlo" w:cs="Menlo"/>
                <w:color w:val="4E9072"/>
                <w:kern w:val="0"/>
                <w:sz w:val="18"/>
                <w:szCs w:val="18"/>
              </w:rPr>
              <w:t>(</w:t>
            </w:r>
            <w:r w:rsidRPr="00B349AF">
              <w:rPr>
                <w:rFonts w:ascii="Menlo" w:hAnsi="Menlo" w:cs="Menlo"/>
                <w:color w:val="4E9072"/>
                <w:kern w:val="0"/>
                <w:sz w:val="18"/>
                <w:szCs w:val="18"/>
              </w:rPr>
              <w:t>被代理类</w:t>
            </w:r>
            <w:r w:rsidRPr="00B349AF">
              <w:rPr>
                <w:rFonts w:ascii="Menlo" w:hAnsi="Menlo" w:cs="Menlo"/>
                <w:color w:val="4E9072"/>
                <w:kern w:val="0"/>
                <w:sz w:val="18"/>
                <w:szCs w:val="18"/>
              </w:rPr>
              <w:t>)</w:t>
            </w:r>
            <w:r w:rsidRPr="00B349AF">
              <w:rPr>
                <w:rFonts w:ascii="Menlo" w:hAnsi="Menlo" w:cs="Menlo"/>
                <w:color w:val="4E9072"/>
                <w:kern w:val="0"/>
                <w:sz w:val="18"/>
                <w:szCs w:val="18"/>
              </w:rPr>
              <w:t>的方法</w:t>
            </w:r>
          </w:p>
          <w:p w14:paraId="6CB3CEFB"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7E504F"/>
                <w:kern w:val="0"/>
                <w:sz w:val="18"/>
                <w:szCs w:val="18"/>
              </w:rPr>
              <w:t>returnValue</w:t>
            </w:r>
            <w:r w:rsidRPr="00B349AF">
              <w:rPr>
                <w:rFonts w:ascii="Menlo" w:hAnsi="Menlo" w:cs="Menlo"/>
                <w:color w:val="000000"/>
                <w:kern w:val="0"/>
                <w:sz w:val="18"/>
                <w:szCs w:val="18"/>
              </w:rPr>
              <w:t xml:space="preserve"> = </w:t>
            </w:r>
            <w:r w:rsidRPr="00B349AF">
              <w:rPr>
                <w:rFonts w:ascii="Menlo" w:hAnsi="Menlo" w:cs="Menlo"/>
                <w:color w:val="7E504F"/>
                <w:kern w:val="0"/>
                <w:sz w:val="18"/>
                <w:szCs w:val="18"/>
              </w:rPr>
              <w:t>method</w:t>
            </w:r>
            <w:r w:rsidRPr="00B349AF">
              <w:rPr>
                <w:rFonts w:ascii="Menlo" w:hAnsi="Menlo" w:cs="Menlo"/>
                <w:color w:val="000000"/>
                <w:kern w:val="0"/>
                <w:sz w:val="18"/>
                <w:szCs w:val="18"/>
              </w:rPr>
              <w:t>.invoke(</w:t>
            </w:r>
            <w:r w:rsidRPr="00B349AF">
              <w:rPr>
                <w:rFonts w:ascii="Menlo" w:hAnsi="Menlo" w:cs="Menlo"/>
                <w:color w:val="0326CC"/>
                <w:kern w:val="0"/>
                <w:sz w:val="18"/>
                <w:szCs w:val="18"/>
              </w:rPr>
              <w:t>src</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args</w:t>
            </w:r>
            <w:r w:rsidRPr="00B349AF">
              <w:rPr>
                <w:rFonts w:ascii="Menlo" w:hAnsi="Menlo" w:cs="Menlo"/>
                <w:color w:val="000000"/>
                <w:kern w:val="0"/>
                <w:sz w:val="18"/>
                <w:szCs w:val="18"/>
              </w:rPr>
              <w:t>);</w:t>
            </w:r>
          </w:p>
          <w:p w14:paraId="49186F1D"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第五步：调用如果成功</w:t>
            </w:r>
          </w:p>
          <w:p w14:paraId="496B962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.commit();</w:t>
            </w:r>
          </w:p>
          <w:p w14:paraId="3F6C689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r w:rsidRPr="00B349AF">
              <w:rPr>
                <w:rFonts w:ascii="Menlo" w:hAnsi="Menlo" w:cs="Menlo"/>
                <w:b/>
                <w:bCs/>
                <w:color w:val="931A68"/>
                <w:kern w:val="0"/>
                <w:sz w:val="18"/>
                <w:szCs w:val="18"/>
              </w:rPr>
              <w:t>catch</w:t>
            </w:r>
            <w:r w:rsidRPr="00B349AF">
              <w:rPr>
                <w:rFonts w:ascii="Menlo" w:hAnsi="Menlo" w:cs="Menlo"/>
                <w:kern w:val="0"/>
                <w:sz w:val="18"/>
                <w:szCs w:val="18"/>
              </w:rPr>
              <w:t xml:space="preserve">(Exception </w:t>
            </w:r>
            <w:r w:rsidRPr="00B349AF">
              <w:rPr>
                <w:rFonts w:ascii="Menlo" w:hAnsi="Menlo" w:cs="Menlo"/>
                <w:color w:val="7E504F"/>
                <w:kern w:val="0"/>
                <w:sz w:val="18"/>
                <w:szCs w:val="18"/>
              </w:rPr>
              <w:t>e</w:t>
            </w:r>
            <w:r w:rsidRPr="00B349AF">
              <w:rPr>
                <w:rFonts w:ascii="Menlo" w:hAnsi="Menlo" w:cs="Menlo"/>
                <w:kern w:val="0"/>
                <w:sz w:val="18"/>
                <w:szCs w:val="18"/>
              </w:rPr>
              <w:t>){</w:t>
            </w:r>
          </w:p>
          <w:p w14:paraId="3CF4CCC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.rollback();</w:t>
            </w:r>
          </w:p>
          <w:p w14:paraId="166003E6"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w:t>
            </w:r>
            <w:r w:rsidRPr="00B349AF">
              <w:rPr>
                <w:rFonts w:ascii="Menlo" w:hAnsi="Menlo" w:cs="Menlo"/>
                <w:kern w:val="0"/>
                <w:sz w:val="18"/>
                <w:szCs w:val="18"/>
              </w:rPr>
              <w:t xml:space="preserve"> </w:t>
            </w:r>
            <w:r w:rsidRPr="00B349AF">
              <w:rPr>
                <w:rFonts w:ascii="Menlo" w:hAnsi="Menlo" w:cs="Menlo"/>
                <w:color w:val="7E504F"/>
                <w:kern w:val="0"/>
                <w:sz w:val="18"/>
                <w:szCs w:val="18"/>
              </w:rPr>
              <w:t>e</w:t>
            </w:r>
            <w:r w:rsidRPr="00B349AF">
              <w:rPr>
                <w:rFonts w:ascii="Menlo" w:hAnsi="Menlo" w:cs="Menlo"/>
                <w:kern w:val="0"/>
                <w:sz w:val="18"/>
                <w:szCs w:val="18"/>
              </w:rPr>
              <w:t>;</w:t>
            </w:r>
          </w:p>
          <w:p w14:paraId="7C8244B9" w14:textId="77777777" w:rsidR="00B349AF" w:rsidRPr="00B349AF" w:rsidRDefault="00B349AF" w:rsidP="00B349AF">
            <w:pPr>
              <w:widowControl/>
              <w:jc w:val="left"/>
              <w:rPr>
                <w:rFonts w:ascii="Menlo" w:hAnsi="Menlo" w:cs="Menlo"/>
                <w:color w:val="931A68"/>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w:t>
            </w:r>
            <w:r w:rsidRPr="00B349AF">
              <w:rPr>
                <w:rFonts w:ascii="Menlo" w:hAnsi="Menlo" w:cs="Menlo"/>
                <w:b/>
                <w:bCs/>
                <w:color w:val="931A68"/>
                <w:kern w:val="0"/>
                <w:sz w:val="18"/>
                <w:szCs w:val="18"/>
              </w:rPr>
              <w:t>finally</w:t>
            </w:r>
            <w:r w:rsidRPr="00B349AF">
              <w:rPr>
                <w:rFonts w:ascii="Menlo" w:hAnsi="Menlo" w:cs="Menlo"/>
                <w:color w:val="000000"/>
                <w:kern w:val="0"/>
                <w:sz w:val="18"/>
                <w:szCs w:val="18"/>
              </w:rPr>
              <w:t>{</w:t>
            </w:r>
          </w:p>
          <w:p w14:paraId="2C9379ED"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.close();</w:t>
            </w:r>
          </w:p>
          <w:p w14:paraId="30B9315F"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DataSourceUtils.</w:t>
            </w:r>
            <w:r w:rsidRPr="00B349AF">
              <w:rPr>
                <w:rFonts w:ascii="Menlo" w:hAnsi="Menlo" w:cs="Menlo"/>
                <w:kern w:val="0"/>
                <w:sz w:val="18"/>
                <w:szCs w:val="18"/>
                <w:u w:val="single"/>
              </w:rPr>
              <w:t>remove</w:t>
            </w:r>
            <w:r w:rsidRPr="00B349AF">
              <w:rPr>
                <w:rFonts w:ascii="Menlo" w:hAnsi="Menlo" w:cs="Menlo"/>
                <w:kern w:val="0"/>
                <w:sz w:val="18"/>
                <w:szCs w:val="18"/>
              </w:rPr>
              <w:t>();</w:t>
            </w:r>
          </w:p>
          <w:p w14:paraId="4BA7CCC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p>
          <w:p w14:paraId="7F688C4A"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returnValue</w:t>
            </w:r>
            <w:r w:rsidRPr="00B349AF">
              <w:rPr>
                <w:rFonts w:ascii="Menlo" w:hAnsi="Menlo" w:cs="Menlo"/>
                <w:color w:val="000000"/>
                <w:kern w:val="0"/>
                <w:sz w:val="18"/>
                <w:szCs w:val="18"/>
              </w:rPr>
              <w:t>;</w:t>
            </w:r>
          </w:p>
          <w:p w14:paraId="68DAFF7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7C142C72" w14:textId="2E00E71C" w:rsidR="00221EE2"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w:t>
            </w:r>
          </w:p>
        </w:tc>
      </w:tr>
    </w:tbl>
    <w:p w14:paraId="568A42F3" w14:textId="3BC89211" w:rsidR="00064CA1" w:rsidRDefault="008E18FC" w:rsidP="002A7D14">
      <w:pPr>
        <w:ind w:firstLine="435"/>
        <w:rPr>
          <w:sz w:val="24"/>
          <w:szCs w:val="24"/>
        </w:rPr>
      </w:pPr>
      <w:r>
        <w:rPr>
          <w:rFonts w:hint="eastAsia"/>
          <w:sz w:val="24"/>
          <w:szCs w:val="24"/>
        </w:rPr>
        <w:lastRenderedPageBreak/>
        <w:t>步骤</w:t>
      </w:r>
      <w:r>
        <w:rPr>
          <w:rFonts w:hint="eastAsia"/>
          <w:sz w:val="24"/>
          <w:szCs w:val="24"/>
        </w:rPr>
        <w:t>7</w:t>
      </w:r>
      <w:r>
        <w:rPr>
          <w:rFonts w:hint="eastAsia"/>
          <w:sz w:val="24"/>
          <w:szCs w:val="24"/>
        </w:rPr>
        <w:t>：在</w:t>
      </w:r>
      <w:r>
        <w:rPr>
          <w:rFonts w:hint="eastAsia"/>
          <w:sz w:val="24"/>
          <w:szCs w:val="24"/>
        </w:rPr>
        <w:t>servlet</w:t>
      </w:r>
      <w:r>
        <w:rPr>
          <w:rFonts w:hint="eastAsia"/>
          <w:sz w:val="24"/>
          <w:szCs w:val="24"/>
        </w:rPr>
        <w:t>中调用</w:t>
      </w:r>
      <w:r>
        <w:rPr>
          <w:rFonts w:hint="eastAsia"/>
          <w:sz w:val="24"/>
          <w:szCs w:val="24"/>
        </w:rPr>
        <w:t>service</w:t>
      </w:r>
      <w:r>
        <w:rPr>
          <w:rFonts w:hint="eastAsia"/>
          <w:sz w:val="24"/>
          <w:szCs w:val="24"/>
        </w:rPr>
        <w:t>的代理类</w:t>
      </w:r>
      <w:r w:rsidR="00D14581">
        <w:rPr>
          <w:rFonts w:hint="eastAsia"/>
          <w:sz w:val="24"/>
          <w:szCs w:val="24"/>
        </w:rPr>
        <w:t>，此时的代理类就会对</w:t>
      </w:r>
      <w:r w:rsidR="00D14581">
        <w:rPr>
          <w:rFonts w:hint="eastAsia"/>
          <w:sz w:val="24"/>
          <w:szCs w:val="24"/>
        </w:rPr>
        <w:t>service</w:t>
      </w:r>
      <w:r w:rsidR="00D14581">
        <w:rPr>
          <w:rFonts w:hint="eastAsia"/>
          <w:sz w:val="24"/>
          <w:szCs w:val="24"/>
        </w:rPr>
        <w:t>进行代理，控制事务</w:t>
      </w:r>
      <w:r w:rsidR="006E1510">
        <w:rPr>
          <w:rFonts w:hint="eastAsia"/>
          <w:sz w:val="24"/>
          <w:szCs w:val="24"/>
        </w:rPr>
        <w:t>。</w:t>
      </w:r>
    </w:p>
    <w:tbl>
      <w:tblPr>
        <w:tblStyle w:val="af5"/>
        <w:tblW w:w="8522" w:type="dxa"/>
        <w:tblInd w:w="477" w:type="dxa"/>
        <w:tblLook w:val="04A0" w:firstRow="1" w:lastRow="0" w:firstColumn="1" w:lastColumn="0" w:noHBand="0" w:noVBand="1"/>
      </w:tblPr>
      <w:tblGrid>
        <w:gridCol w:w="8522"/>
      </w:tblGrid>
      <w:tr w:rsidR="008E18FC" w14:paraId="23B7EF5F" w14:textId="77777777" w:rsidTr="00B63E7A">
        <w:tc>
          <w:tcPr>
            <w:tcW w:w="8522" w:type="dxa"/>
          </w:tcPr>
          <w:p w14:paraId="7D79D26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class</w:t>
            </w:r>
            <w:r w:rsidRPr="008E18FC">
              <w:rPr>
                <w:rFonts w:ascii="Menlo" w:hAnsi="Menlo" w:cs="Menlo"/>
                <w:kern w:val="0"/>
                <w:sz w:val="18"/>
                <w:szCs w:val="18"/>
              </w:rPr>
              <w:t xml:space="preserve"> TxServlet </w:t>
            </w:r>
            <w:r w:rsidRPr="008E18FC">
              <w:rPr>
                <w:rFonts w:ascii="Menlo" w:hAnsi="Menlo" w:cs="Menlo"/>
                <w:b/>
                <w:bCs/>
                <w:color w:val="931A68"/>
                <w:kern w:val="0"/>
                <w:sz w:val="18"/>
                <w:szCs w:val="18"/>
              </w:rPr>
              <w:t>extends</w:t>
            </w:r>
            <w:r w:rsidRPr="008E18FC">
              <w:rPr>
                <w:rFonts w:ascii="Menlo" w:hAnsi="Menlo" w:cs="Menlo"/>
                <w:kern w:val="0"/>
                <w:sz w:val="18"/>
                <w:szCs w:val="18"/>
              </w:rPr>
              <w:t xml:space="preserve"> </w:t>
            </w:r>
            <w:r w:rsidRPr="008E18FC">
              <w:rPr>
                <w:rFonts w:ascii="Menlo" w:hAnsi="Menlo" w:cs="Menlo"/>
                <w:kern w:val="0"/>
                <w:sz w:val="18"/>
                <w:szCs w:val="18"/>
                <w:u w:val="single"/>
              </w:rPr>
              <w:t>HttpServlet</w:t>
            </w:r>
            <w:r w:rsidRPr="008E18FC">
              <w:rPr>
                <w:rFonts w:ascii="Menlo" w:hAnsi="Menlo" w:cs="Menlo"/>
                <w:kern w:val="0"/>
                <w:sz w:val="18"/>
                <w:szCs w:val="18"/>
              </w:rPr>
              <w:t xml:space="preserve"> {</w:t>
            </w:r>
          </w:p>
          <w:p w14:paraId="4589DB30"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000000"/>
                <w:kern w:val="0"/>
                <w:sz w:val="18"/>
                <w:szCs w:val="18"/>
              </w:rPr>
              <w:tab/>
            </w:r>
            <w:r w:rsidRPr="008E18FC">
              <w:rPr>
                <w:rFonts w:ascii="Menlo" w:hAnsi="Menlo" w:cs="Menlo"/>
                <w:color w:val="4F76CB"/>
                <w:kern w:val="0"/>
                <w:sz w:val="18"/>
                <w:szCs w:val="18"/>
              </w:rPr>
              <w:t>/**</w:t>
            </w:r>
          </w:p>
          <w:p w14:paraId="54AAA092"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 xml:space="preserve">* </w:t>
            </w:r>
            <w:r w:rsidRPr="008E18FC">
              <w:rPr>
                <w:rFonts w:ascii="Menlo" w:hAnsi="Menlo" w:cs="Menlo"/>
                <w:color w:val="4F76CB"/>
                <w:kern w:val="0"/>
                <w:sz w:val="18"/>
                <w:szCs w:val="18"/>
              </w:rPr>
              <w:t>注入</w:t>
            </w:r>
            <w:r w:rsidRPr="008E18FC">
              <w:rPr>
                <w:rFonts w:ascii="Menlo" w:hAnsi="Menlo" w:cs="Menlo"/>
                <w:color w:val="4F76CB"/>
                <w:kern w:val="0"/>
                <w:sz w:val="18"/>
                <w:szCs w:val="18"/>
              </w:rPr>
              <w:t>service</w:t>
            </w:r>
            <w:r w:rsidRPr="008E18FC">
              <w:rPr>
                <w:rFonts w:ascii="Menlo" w:hAnsi="Menlo" w:cs="Menlo"/>
                <w:color w:val="4F76CB"/>
                <w:kern w:val="0"/>
                <w:sz w:val="18"/>
                <w:szCs w:val="18"/>
              </w:rPr>
              <w:t>的实例</w:t>
            </w:r>
            <w:r w:rsidRPr="008E18FC">
              <w:rPr>
                <w:rFonts w:ascii="Menlo" w:hAnsi="Menlo" w:cs="Menlo"/>
                <w:color w:val="4F76CB"/>
                <w:kern w:val="0"/>
                <w:sz w:val="18"/>
                <w:szCs w:val="18"/>
              </w:rPr>
              <w:t>,</w:t>
            </w:r>
            <w:r w:rsidRPr="008E18FC">
              <w:rPr>
                <w:rFonts w:ascii="Menlo" w:hAnsi="Menlo" w:cs="Menlo"/>
                <w:color w:val="4F76CB"/>
                <w:kern w:val="0"/>
                <w:sz w:val="18"/>
                <w:szCs w:val="18"/>
              </w:rPr>
              <w:t>必须要使用接口</w:t>
            </w:r>
          </w:p>
          <w:p w14:paraId="30DEDC9A"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lastRenderedPageBreak/>
              <w:tab/>
              <w:t>*/</w:t>
            </w:r>
          </w:p>
          <w:p w14:paraId="70C1D86F"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private</w:t>
            </w:r>
            <w:r w:rsidRPr="008E18FC">
              <w:rPr>
                <w:rFonts w:ascii="Menlo" w:hAnsi="Menlo" w:cs="Menlo"/>
                <w:kern w:val="0"/>
                <w:sz w:val="18"/>
                <w:szCs w:val="18"/>
              </w:rPr>
              <w:t xml:space="preserve">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color w:val="0326CC"/>
                <w:kern w:val="0"/>
                <w:sz w:val="18"/>
                <w:szCs w:val="18"/>
              </w:rPr>
              <w:t>service</w:t>
            </w:r>
            <w:r w:rsidRPr="008E18FC">
              <w:rPr>
                <w:rFonts w:ascii="Menlo" w:hAnsi="Menlo" w:cs="Menlo"/>
                <w:kern w:val="0"/>
                <w:sz w:val="18"/>
                <w:szCs w:val="18"/>
              </w:rPr>
              <w:t xml:space="preserve"> =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kern w:val="0"/>
                <w:sz w:val="18"/>
                <w:szCs w:val="18"/>
                <w:u w:val="single"/>
              </w:rPr>
              <w:t>TxProxy</w:t>
            </w:r>
            <w:r w:rsidRPr="008E18FC">
              <w:rPr>
                <w:rFonts w:ascii="Menlo" w:hAnsi="Menlo" w:cs="Menlo"/>
                <w:kern w:val="0"/>
                <w:sz w:val="18"/>
                <w:szCs w:val="18"/>
              </w:rPr>
              <w:t>.factory(</w:t>
            </w:r>
            <w:r w:rsidRPr="008E18FC">
              <w:rPr>
                <w:rFonts w:ascii="Menlo" w:hAnsi="Menlo" w:cs="Menlo"/>
                <w:b/>
                <w:bCs/>
                <w:color w:val="931A68"/>
                <w:kern w:val="0"/>
                <w:sz w:val="18"/>
                <w:szCs w:val="18"/>
              </w:rPr>
              <w:t>new</w:t>
            </w:r>
            <w:r w:rsidRPr="008E18FC">
              <w:rPr>
                <w:rFonts w:ascii="Menlo" w:hAnsi="Menlo" w:cs="Menlo"/>
                <w:kern w:val="0"/>
                <w:sz w:val="18"/>
                <w:szCs w:val="18"/>
              </w:rPr>
              <w:t xml:space="preserve"> </w:t>
            </w:r>
            <w:r w:rsidRPr="008E18FC">
              <w:rPr>
                <w:rFonts w:ascii="Menlo" w:hAnsi="Menlo" w:cs="Menlo"/>
                <w:kern w:val="0"/>
                <w:sz w:val="18"/>
                <w:szCs w:val="18"/>
                <w:u w:val="single"/>
              </w:rPr>
              <w:t>TxService</w:t>
            </w:r>
            <w:r w:rsidRPr="008E18FC">
              <w:rPr>
                <w:rFonts w:ascii="Menlo" w:hAnsi="Menlo" w:cs="Menlo"/>
                <w:kern w:val="0"/>
                <w:sz w:val="18"/>
                <w:szCs w:val="18"/>
              </w:rPr>
              <w:t>());</w:t>
            </w:r>
          </w:p>
          <w:p w14:paraId="57990805"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void</w:t>
            </w:r>
            <w:r w:rsidRPr="008E18FC">
              <w:rPr>
                <w:rFonts w:ascii="Menlo" w:hAnsi="Menlo" w:cs="Menlo"/>
                <w:kern w:val="0"/>
                <w:sz w:val="18"/>
                <w:szCs w:val="18"/>
              </w:rPr>
              <w:t xml:space="preserve"> doGet(</w:t>
            </w:r>
            <w:r w:rsidRPr="008E18FC">
              <w:rPr>
                <w:rFonts w:ascii="Menlo" w:hAnsi="Menlo" w:cs="Menlo"/>
                <w:kern w:val="0"/>
                <w:sz w:val="18"/>
                <w:szCs w:val="18"/>
                <w:u w:val="single"/>
              </w:rPr>
              <w:t>HttpServletRequest</w:t>
            </w:r>
            <w:r w:rsidRPr="008E18FC">
              <w:rPr>
                <w:rFonts w:ascii="Menlo" w:hAnsi="Menlo" w:cs="Menlo"/>
                <w:kern w:val="0"/>
                <w:sz w:val="18"/>
                <w:szCs w:val="18"/>
              </w:rPr>
              <w:t xml:space="preserve"> </w:t>
            </w:r>
            <w:r w:rsidRPr="008E18FC">
              <w:rPr>
                <w:rFonts w:ascii="Menlo" w:hAnsi="Menlo" w:cs="Menlo"/>
                <w:color w:val="7E504F"/>
                <w:kern w:val="0"/>
                <w:sz w:val="18"/>
                <w:szCs w:val="18"/>
              </w:rPr>
              <w:t>request</w:t>
            </w:r>
            <w:r w:rsidRPr="008E18FC">
              <w:rPr>
                <w:rFonts w:ascii="Menlo" w:hAnsi="Menlo" w:cs="Menlo"/>
                <w:kern w:val="0"/>
                <w:sz w:val="18"/>
                <w:szCs w:val="18"/>
              </w:rPr>
              <w:t xml:space="preserve">, </w:t>
            </w:r>
            <w:r w:rsidRPr="008E18FC">
              <w:rPr>
                <w:rFonts w:ascii="Menlo" w:hAnsi="Menlo" w:cs="Menlo"/>
                <w:kern w:val="0"/>
                <w:sz w:val="18"/>
                <w:szCs w:val="18"/>
                <w:u w:val="single"/>
              </w:rPr>
              <w:t>HttpServletResponse</w:t>
            </w:r>
            <w:r w:rsidRPr="008E18FC">
              <w:rPr>
                <w:rFonts w:ascii="Menlo" w:hAnsi="Menlo" w:cs="Menlo"/>
                <w:kern w:val="0"/>
                <w:sz w:val="18"/>
                <w:szCs w:val="18"/>
              </w:rPr>
              <w:t xml:space="preserve"> </w:t>
            </w:r>
            <w:r w:rsidRPr="008E18FC">
              <w:rPr>
                <w:rFonts w:ascii="Menlo" w:hAnsi="Menlo" w:cs="Menlo"/>
                <w:color w:val="7E504F"/>
                <w:kern w:val="0"/>
                <w:sz w:val="18"/>
                <w:szCs w:val="18"/>
              </w:rPr>
              <w:t>response</w:t>
            </w:r>
            <w:r w:rsidRPr="008E18FC">
              <w:rPr>
                <w:rFonts w:ascii="Menlo" w:hAnsi="Menlo" w:cs="Menlo"/>
                <w:kern w:val="0"/>
                <w:sz w:val="18"/>
                <w:szCs w:val="18"/>
              </w:rPr>
              <w:t>)</w:t>
            </w:r>
          </w:p>
          <w:p w14:paraId="24D57EA9"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b/>
                <w:bCs/>
                <w:color w:val="931A68"/>
                <w:kern w:val="0"/>
                <w:sz w:val="18"/>
                <w:szCs w:val="18"/>
              </w:rPr>
              <w:t>throws</w:t>
            </w:r>
            <w:r w:rsidRPr="008E18FC">
              <w:rPr>
                <w:rFonts w:ascii="Menlo" w:hAnsi="Menlo" w:cs="Menlo"/>
                <w:kern w:val="0"/>
                <w:sz w:val="18"/>
                <w:szCs w:val="18"/>
              </w:rPr>
              <w:t xml:space="preserve"> </w:t>
            </w:r>
            <w:r w:rsidRPr="008E18FC">
              <w:rPr>
                <w:rFonts w:ascii="Menlo" w:hAnsi="Menlo" w:cs="Menlo"/>
                <w:kern w:val="0"/>
                <w:sz w:val="18"/>
                <w:szCs w:val="18"/>
                <w:u w:val="single"/>
              </w:rPr>
              <w:t>ServletException</w:t>
            </w:r>
            <w:r w:rsidRPr="008E18FC">
              <w:rPr>
                <w:rFonts w:ascii="Menlo" w:hAnsi="Menlo" w:cs="Menlo"/>
                <w:kern w:val="0"/>
                <w:sz w:val="18"/>
                <w:szCs w:val="18"/>
              </w:rPr>
              <w:t xml:space="preserve">, </w:t>
            </w:r>
            <w:r w:rsidRPr="008E18FC">
              <w:rPr>
                <w:rFonts w:ascii="Menlo" w:hAnsi="Menlo" w:cs="Menlo"/>
                <w:kern w:val="0"/>
                <w:sz w:val="18"/>
                <w:szCs w:val="18"/>
                <w:u w:val="single"/>
              </w:rPr>
              <w:t>IOException</w:t>
            </w:r>
            <w:r w:rsidRPr="008E18FC">
              <w:rPr>
                <w:rFonts w:ascii="Menlo" w:hAnsi="Menlo" w:cs="Menlo"/>
                <w:kern w:val="0"/>
                <w:sz w:val="18"/>
                <w:szCs w:val="18"/>
              </w:rPr>
              <w:t xml:space="preserve"> {</w:t>
            </w:r>
          </w:p>
          <w:p w14:paraId="2D68E0E1"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color w:val="0326CC"/>
                <w:kern w:val="0"/>
                <w:sz w:val="18"/>
                <w:szCs w:val="18"/>
                <w:u w:val="single"/>
              </w:rPr>
              <w:t>service</w:t>
            </w:r>
            <w:r w:rsidRPr="008E18FC">
              <w:rPr>
                <w:rFonts w:ascii="Menlo" w:hAnsi="Menlo" w:cs="Menlo"/>
                <w:kern w:val="0"/>
                <w:sz w:val="18"/>
                <w:szCs w:val="18"/>
              </w:rPr>
              <w:t>.save();</w:t>
            </w:r>
          </w:p>
          <w:p w14:paraId="2B87D62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t>}</w:t>
            </w:r>
          </w:p>
          <w:p w14:paraId="03A9CA06" w14:textId="59AC1A18"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w:t>
            </w:r>
          </w:p>
        </w:tc>
      </w:tr>
    </w:tbl>
    <w:p w14:paraId="5B6A0954" w14:textId="585D4D6C" w:rsidR="008E18FC" w:rsidRPr="00A95946" w:rsidRDefault="007209AD" w:rsidP="00A95946">
      <w:pPr>
        <w:pStyle w:val="af1"/>
        <w:numPr>
          <w:ilvl w:val="0"/>
          <w:numId w:val="24"/>
        </w:numPr>
        <w:ind w:left="226" w:firstLineChars="0" w:hanging="113"/>
        <w:outlineLvl w:val="1"/>
        <w:rPr>
          <w:b/>
          <w:sz w:val="24"/>
          <w:szCs w:val="24"/>
        </w:rPr>
      </w:pPr>
      <w:r w:rsidRPr="00A95946">
        <w:rPr>
          <w:rFonts w:hint="eastAsia"/>
          <w:b/>
          <w:sz w:val="24"/>
          <w:szCs w:val="24"/>
        </w:rPr>
        <w:lastRenderedPageBreak/>
        <w:t>使用注解</w:t>
      </w:r>
      <w:r w:rsidRPr="00A95946">
        <w:rPr>
          <w:rFonts w:hint="eastAsia"/>
          <w:b/>
          <w:sz w:val="24"/>
          <w:szCs w:val="24"/>
        </w:rPr>
        <w:t>+</w:t>
      </w:r>
      <w:r w:rsidRPr="00A95946">
        <w:rPr>
          <w:rFonts w:hint="eastAsia"/>
          <w:b/>
          <w:sz w:val="24"/>
          <w:szCs w:val="24"/>
        </w:rPr>
        <w:t>代理控制事务</w:t>
      </w:r>
    </w:p>
    <w:p w14:paraId="0E70109D" w14:textId="1AF096B9" w:rsidR="007209AD" w:rsidRDefault="004C5C6D" w:rsidP="002A7D14">
      <w:pPr>
        <w:ind w:firstLine="435"/>
        <w:rPr>
          <w:sz w:val="24"/>
          <w:szCs w:val="24"/>
        </w:rPr>
      </w:pPr>
      <w:r>
        <w:rPr>
          <w:rFonts w:hint="eastAsia"/>
          <w:sz w:val="24"/>
          <w:szCs w:val="24"/>
        </w:rPr>
        <w:t>在</w:t>
      </w:r>
      <w:r w:rsidRPr="00292F68">
        <w:rPr>
          <w:rFonts w:hint="eastAsia"/>
          <w:b/>
          <w:sz w:val="24"/>
          <w:szCs w:val="24"/>
        </w:rPr>
        <w:t>代理控制事务</w:t>
      </w:r>
      <w:r>
        <w:rPr>
          <w:rFonts w:hint="eastAsia"/>
          <w:sz w:val="24"/>
          <w:szCs w:val="24"/>
        </w:rPr>
        <w:t>的基础上进行改进。</w:t>
      </w:r>
    </w:p>
    <w:p w14:paraId="589B235F" w14:textId="45129606" w:rsidR="00292F68" w:rsidRDefault="007003E8" w:rsidP="002A7D14">
      <w:pPr>
        <w:ind w:firstLine="435"/>
        <w:rPr>
          <w:sz w:val="24"/>
          <w:szCs w:val="24"/>
        </w:rPr>
      </w:pPr>
      <w:r w:rsidRPr="007003E8">
        <w:rPr>
          <w:rFonts w:hint="eastAsia"/>
          <w:sz w:val="24"/>
          <w:szCs w:val="24"/>
        </w:rPr>
        <w:t>在需要事务的方法上添加事务注解。如果不需要事务，则不添加注解。</w:t>
      </w:r>
    </w:p>
    <w:p w14:paraId="75123C84" w14:textId="3D2B31BA" w:rsidR="007003E8" w:rsidRDefault="00B54891" w:rsidP="002A7D14">
      <w:pPr>
        <w:ind w:firstLine="435"/>
        <w:rPr>
          <w:sz w:val="24"/>
          <w:szCs w:val="24"/>
        </w:rPr>
      </w:pPr>
      <w:r>
        <w:rPr>
          <w:rFonts w:hint="eastAsia"/>
          <w:sz w:val="24"/>
          <w:szCs w:val="24"/>
        </w:rPr>
        <w:t>步骤</w:t>
      </w:r>
      <w:r>
        <w:rPr>
          <w:rFonts w:hint="eastAsia"/>
          <w:sz w:val="24"/>
          <w:szCs w:val="24"/>
        </w:rPr>
        <w:t>1</w:t>
      </w:r>
      <w:r>
        <w:rPr>
          <w:rFonts w:hint="eastAsia"/>
          <w:sz w:val="24"/>
          <w:szCs w:val="24"/>
        </w:rPr>
        <w:t>：声明事务注解</w:t>
      </w:r>
    </w:p>
    <w:tbl>
      <w:tblPr>
        <w:tblStyle w:val="af5"/>
        <w:tblW w:w="8522" w:type="dxa"/>
        <w:tblInd w:w="477" w:type="dxa"/>
        <w:tblLook w:val="04A0" w:firstRow="1" w:lastRow="0" w:firstColumn="1" w:lastColumn="0" w:noHBand="0" w:noVBand="1"/>
      </w:tblPr>
      <w:tblGrid>
        <w:gridCol w:w="8522"/>
      </w:tblGrid>
      <w:tr w:rsidR="008C34EE" w14:paraId="0BCE22CA" w14:textId="77777777" w:rsidTr="003448A3">
        <w:tc>
          <w:tcPr>
            <w:tcW w:w="8522" w:type="dxa"/>
          </w:tcPr>
          <w:p w14:paraId="07A0C567"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@Retention</w:t>
            </w:r>
            <w:r w:rsidRPr="008C34EE">
              <w:rPr>
                <w:rFonts w:ascii="Menlo" w:hAnsi="Menlo" w:cs="Menlo"/>
                <w:kern w:val="0"/>
                <w:sz w:val="18"/>
                <w:szCs w:val="18"/>
              </w:rPr>
              <w:t>(RetentionPolicy.</w:t>
            </w:r>
            <w:r w:rsidRPr="008C34EE">
              <w:rPr>
                <w:rFonts w:ascii="Menlo" w:hAnsi="Menlo" w:cs="Menlo"/>
                <w:b/>
                <w:bCs/>
                <w:i/>
                <w:iCs/>
                <w:color w:val="0326CC"/>
                <w:kern w:val="0"/>
                <w:sz w:val="18"/>
                <w:szCs w:val="18"/>
              </w:rPr>
              <w:t>RUNTIME</w:t>
            </w:r>
            <w:r w:rsidRPr="008C34EE">
              <w:rPr>
                <w:rFonts w:ascii="Menlo" w:hAnsi="Menlo" w:cs="Menlo"/>
                <w:kern w:val="0"/>
                <w:sz w:val="18"/>
                <w:szCs w:val="18"/>
              </w:rPr>
              <w:t>)</w:t>
            </w:r>
          </w:p>
          <w:p w14:paraId="3DC1A9EE"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@Target</w:t>
            </w:r>
            <w:r w:rsidRPr="008C34EE">
              <w:rPr>
                <w:rFonts w:ascii="Menlo" w:hAnsi="Menlo" w:cs="Menlo"/>
                <w:kern w:val="0"/>
                <w:sz w:val="18"/>
                <w:szCs w:val="18"/>
              </w:rPr>
              <w:t>(value=ElementType.</w:t>
            </w:r>
            <w:r w:rsidRPr="008C34EE">
              <w:rPr>
                <w:rFonts w:ascii="Menlo" w:hAnsi="Menlo" w:cs="Menlo"/>
                <w:b/>
                <w:bCs/>
                <w:i/>
                <w:iCs/>
                <w:color w:val="0326CC"/>
                <w:kern w:val="0"/>
                <w:sz w:val="18"/>
                <w:szCs w:val="18"/>
              </w:rPr>
              <w:t>METHOD</w:t>
            </w:r>
            <w:r w:rsidRPr="008C34EE">
              <w:rPr>
                <w:rFonts w:ascii="Menlo" w:hAnsi="Menlo" w:cs="Menlo"/>
                <w:kern w:val="0"/>
                <w:sz w:val="18"/>
                <w:szCs w:val="18"/>
              </w:rPr>
              <w:t>)</w:t>
            </w:r>
          </w:p>
          <w:p w14:paraId="3B00D938" w14:textId="1750E974" w:rsidR="008C34EE" w:rsidRPr="008C34EE" w:rsidRDefault="008C34EE" w:rsidP="008C34EE">
            <w:pPr>
              <w:widowControl/>
              <w:jc w:val="left"/>
              <w:rPr>
                <w:rFonts w:ascii="Menlo" w:hAnsi="Menlo" w:cs="Menlo"/>
                <w:color w:val="931A68"/>
                <w:kern w:val="0"/>
                <w:sz w:val="18"/>
                <w:szCs w:val="18"/>
              </w:rPr>
            </w:pPr>
            <w:r w:rsidRPr="008C34EE">
              <w:rPr>
                <w:rFonts w:ascii="Menlo" w:hAnsi="Menlo" w:cs="Menlo"/>
                <w:b/>
                <w:bCs/>
                <w:color w:val="931A68"/>
                <w:kern w:val="0"/>
                <w:sz w:val="18"/>
                <w:szCs w:val="18"/>
              </w:rPr>
              <w:t>public</w:t>
            </w:r>
            <w:r w:rsidRPr="008C34EE">
              <w:rPr>
                <w:rFonts w:ascii="Menlo" w:hAnsi="Menlo" w:cs="Menlo"/>
                <w:color w:val="000000"/>
                <w:kern w:val="0"/>
                <w:sz w:val="18"/>
                <w:szCs w:val="18"/>
              </w:rPr>
              <w:t xml:space="preserve"> </w:t>
            </w:r>
            <w:r w:rsidRPr="008C34EE">
              <w:rPr>
                <w:rFonts w:ascii="Menlo" w:hAnsi="Menlo" w:cs="Menlo"/>
                <w:b/>
                <w:bCs/>
                <w:color w:val="931A68"/>
                <w:kern w:val="0"/>
                <w:sz w:val="18"/>
                <w:szCs w:val="18"/>
              </w:rPr>
              <w:t>@interface</w:t>
            </w:r>
            <w:r w:rsidRPr="008C34EE">
              <w:rPr>
                <w:rFonts w:ascii="Menlo" w:hAnsi="Menlo" w:cs="Menlo"/>
                <w:color w:val="000000"/>
                <w:kern w:val="0"/>
                <w:sz w:val="18"/>
                <w:szCs w:val="18"/>
              </w:rPr>
              <w:t xml:space="preserve"> </w:t>
            </w:r>
            <w:r w:rsidRPr="008C34EE">
              <w:rPr>
                <w:rFonts w:ascii="Menlo" w:hAnsi="Menlo" w:cs="Menlo"/>
                <w:color w:val="777777"/>
                <w:kern w:val="0"/>
                <w:sz w:val="18"/>
                <w:szCs w:val="18"/>
              </w:rPr>
              <w:t>Tx</w:t>
            </w:r>
            <w:r w:rsidRPr="008C34EE">
              <w:rPr>
                <w:rFonts w:ascii="Menlo" w:hAnsi="Menlo" w:cs="Menlo"/>
                <w:color w:val="000000"/>
                <w:kern w:val="0"/>
                <w:sz w:val="18"/>
                <w:szCs w:val="18"/>
              </w:rPr>
              <w:t xml:space="preserve"> {</w:t>
            </w:r>
          </w:p>
          <w:p w14:paraId="50814F5A" w14:textId="70696B93" w:rsidR="008C34EE" w:rsidRPr="008C34EE" w:rsidRDefault="008C34EE" w:rsidP="008C34EE">
            <w:pPr>
              <w:widowControl/>
              <w:jc w:val="left"/>
              <w:rPr>
                <w:rFonts w:ascii="Menlo" w:hAnsi="Menlo" w:cs="Menlo"/>
                <w:kern w:val="0"/>
                <w:sz w:val="18"/>
                <w:szCs w:val="18"/>
              </w:rPr>
            </w:pPr>
            <w:r w:rsidRPr="008C34EE">
              <w:rPr>
                <w:rFonts w:ascii="Menlo" w:hAnsi="Menlo" w:cs="Menlo"/>
                <w:kern w:val="0"/>
                <w:sz w:val="18"/>
                <w:szCs w:val="18"/>
              </w:rPr>
              <w:t>}</w:t>
            </w:r>
          </w:p>
        </w:tc>
      </w:tr>
    </w:tbl>
    <w:p w14:paraId="3D1F91B9" w14:textId="3E32CA4E" w:rsidR="00B54891" w:rsidRDefault="00D66824" w:rsidP="002A7D14">
      <w:pPr>
        <w:ind w:firstLine="435"/>
        <w:rPr>
          <w:sz w:val="24"/>
          <w:szCs w:val="24"/>
        </w:rPr>
      </w:pPr>
      <w:r>
        <w:rPr>
          <w:rFonts w:hint="eastAsia"/>
          <w:sz w:val="24"/>
          <w:szCs w:val="24"/>
        </w:rPr>
        <w:t>步骤</w:t>
      </w:r>
      <w:r>
        <w:rPr>
          <w:rFonts w:hint="eastAsia"/>
          <w:sz w:val="24"/>
          <w:szCs w:val="24"/>
        </w:rPr>
        <w:t>2</w:t>
      </w:r>
      <w:r>
        <w:rPr>
          <w:rFonts w:hint="eastAsia"/>
          <w:sz w:val="24"/>
          <w:szCs w:val="24"/>
        </w:rPr>
        <w:t>：</w:t>
      </w:r>
      <w:r w:rsidR="00C551D8">
        <w:rPr>
          <w:rFonts w:hint="eastAsia"/>
          <w:sz w:val="24"/>
          <w:szCs w:val="24"/>
        </w:rPr>
        <w:t>给需要事务的方法添加</w:t>
      </w:r>
      <w:r w:rsidR="003066C7">
        <w:rPr>
          <w:rFonts w:hint="eastAsia"/>
          <w:sz w:val="24"/>
          <w:szCs w:val="24"/>
        </w:rPr>
        <w:t>刚才声明的</w:t>
      </w:r>
      <w:r w:rsidR="00C551D8">
        <w:rPr>
          <w:rFonts w:hint="eastAsia"/>
          <w:sz w:val="24"/>
          <w:szCs w:val="24"/>
        </w:rPr>
        <w:t>注解</w:t>
      </w:r>
    </w:p>
    <w:tbl>
      <w:tblPr>
        <w:tblStyle w:val="af5"/>
        <w:tblW w:w="8522" w:type="dxa"/>
        <w:tblInd w:w="477" w:type="dxa"/>
        <w:tblLook w:val="04A0" w:firstRow="1" w:lastRow="0" w:firstColumn="1" w:lastColumn="0" w:noHBand="0" w:noVBand="1"/>
      </w:tblPr>
      <w:tblGrid>
        <w:gridCol w:w="8522"/>
      </w:tblGrid>
      <w:tr w:rsidR="005A7367" w14:paraId="01DD3DBB" w14:textId="77777777" w:rsidTr="00E10926">
        <w:tc>
          <w:tcPr>
            <w:tcW w:w="8522" w:type="dxa"/>
          </w:tcPr>
          <w:p w14:paraId="51F1F422" w14:textId="77777777" w:rsidR="005A7367" w:rsidRPr="005A7367" w:rsidRDefault="005A7367" w:rsidP="005A7367">
            <w:pPr>
              <w:widowControl/>
              <w:jc w:val="left"/>
              <w:rPr>
                <w:rFonts w:ascii="Menlo" w:hAnsi="Menlo" w:cs="Menlo"/>
                <w:color w:val="931A68"/>
                <w:kern w:val="0"/>
                <w:sz w:val="18"/>
                <w:szCs w:val="18"/>
              </w:rPr>
            </w:pPr>
            <w:r w:rsidRPr="005A7367">
              <w:rPr>
                <w:rFonts w:ascii="Menlo" w:hAnsi="Menlo" w:cs="Menlo"/>
                <w:b/>
                <w:bCs/>
                <w:color w:val="931A68"/>
                <w:kern w:val="0"/>
                <w:sz w:val="18"/>
                <w:szCs w:val="18"/>
              </w:rPr>
              <w:t>public</w:t>
            </w:r>
            <w:r w:rsidRPr="005A7367">
              <w:rPr>
                <w:rFonts w:ascii="Menlo" w:hAnsi="Menlo" w:cs="Menlo"/>
                <w:color w:val="000000"/>
                <w:kern w:val="0"/>
                <w:sz w:val="18"/>
                <w:szCs w:val="18"/>
              </w:rPr>
              <w:t xml:space="preserve"> </w:t>
            </w:r>
            <w:r w:rsidRPr="005A7367">
              <w:rPr>
                <w:rFonts w:ascii="Menlo" w:hAnsi="Menlo" w:cs="Menlo"/>
                <w:b/>
                <w:bCs/>
                <w:color w:val="931A68"/>
                <w:kern w:val="0"/>
                <w:sz w:val="18"/>
                <w:szCs w:val="18"/>
              </w:rPr>
              <w:t>interface</w:t>
            </w:r>
            <w:r w:rsidRPr="005A7367">
              <w:rPr>
                <w:rFonts w:ascii="Menlo" w:hAnsi="Menlo" w:cs="Menlo"/>
                <w:color w:val="000000"/>
                <w:kern w:val="0"/>
                <w:sz w:val="18"/>
                <w:szCs w:val="18"/>
              </w:rPr>
              <w:t xml:space="preserve"> ITxService {</w:t>
            </w:r>
          </w:p>
          <w:p w14:paraId="4A2F8EEC" w14:textId="77777777" w:rsidR="005A7367" w:rsidRPr="005A7367" w:rsidRDefault="005A7367" w:rsidP="005A7367">
            <w:pPr>
              <w:widowControl/>
              <w:jc w:val="left"/>
              <w:rPr>
                <w:rFonts w:ascii="Menlo" w:hAnsi="Menlo" w:cs="Menlo"/>
                <w:color w:val="4E9072"/>
                <w:kern w:val="0"/>
                <w:sz w:val="18"/>
                <w:szCs w:val="18"/>
              </w:rPr>
            </w:pPr>
            <w:r w:rsidRPr="005A7367">
              <w:rPr>
                <w:rFonts w:ascii="Menlo" w:hAnsi="Menlo" w:cs="Menlo"/>
                <w:color w:val="000000"/>
                <w:kern w:val="0"/>
                <w:sz w:val="18"/>
                <w:szCs w:val="18"/>
              </w:rPr>
              <w:tab/>
            </w:r>
            <w:r w:rsidRPr="005A7367">
              <w:rPr>
                <w:rFonts w:ascii="Menlo" w:hAnsi="Menlo" w:cs="Menlo"/>
                <w:color w:val="4E9072"/>
                <w:kern w:val="0"/>
                <w:sz w:val="18"/>
                <w:szCs w:val="18"/>
              </w:rPr>
              <w:t>//</w:t>
            </w:r>
            <w:r w:rsidRPr="005A7367">
              <w:rPr>
                <w:rFonts w:ascii="Menlo" w:hAnsi="Menlo" w:cs="Menlo"/>
                <w:color w:val="4E9072"/>
                <w:kern w:val="0"/>
                <w:sz w:val="18"/>
                <w:szCs w:val="18"/>
              </w:rPr>
              <w:t>开启事务</w:t>
            </w:r>
          </w:p>
          <w:p w14:paraId="1D8AD405" w14:textId="77777777" w:rsidR="005A7367" w:rsidRPr="005A7367" w:rsidRDefault="005A7367" w:rsidP="005A7367">
            <w:pPr>
              <w:widowControl/>
              <w:jc w:val="left"/>
              <w:rPr>
                <w:rFonts w:ascii="Menlo" w:hAnsi="Menlo" w:cs="Menlo"/>
                <w:color w:val="777777"/>
                <w:kern w:val="0"/>
                <w:sz w:val="18"/>
                <w:szCs w:val="18"/>
              </w:rPr>
            </w:pPr>
            <w:r w:rsidRPr="005A7367">
              <w:rPr>
                <w:rFonts w:ascii="Menlo" w:hAnsi="Menlo" w:cs="Menlo"/>
                <w:color w:val="000000"/>
                <w:kern w:val="0"/>
                <w:sz w:val="18"/>
                <w:szCs w:val="18"/>
              </w:rPr>
              <w:tab/>
            </w:r>
            <w:r w:rsidRPr="005A7367">
              <w:rPr>
                <w:rFonts w:ascii="Menlo" w:hAnsi="Menlo" w:cs="Menlo"/>
                <w:color w:val="777777"/>
                <w:kern w:val="0"/>
                <w:sz w:val="18"/>
                <w:szCs w:val="18"/>
              </w:rPr>
              <w:t>@Tx</w:t>
            </w:r>
          </w:p>
          <w:p w14:paraId="71F486F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r w:rsidRPr="005A7367">
              <w:rPr>
                <w:rFonts w:ascii="Menlo" w:hAnsi="Menlo" w:cs="Menlo"/>
                <w:b/>
                <w:bCs/>
                <w:color w:val="931A68"/>
                <w:kern w:val="0"/>
                <w:sz w:val="18"/>
                <w:szCs w:val="18"/>
              </w:rPr>
              <w:t>void</w:t>
            </w:r>
            <w:r w:rsidRPr="005A7367">
              <w:rPr>
                <w:rFonts w:ascii="Menlo" w:hAnsi="Menlo" w:cs="Menlo"/>
                <w:kern w:val="0"/>
                <w:sz w:val="18"/>
                <w:szCs w:val="18"/>
              </w:rPr>
              <w:t xml:space="preserve"> save();</w:t>
            </w:r>
          </w:p>
          <w:p w14:paraId="4CEA0EE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p>
          <w:p w14:paraId="4A4A08FC"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r w:rsidRPr="005A7367">
              <w:rPr>
                <w:rFonts w:ascii="Menlo" w:hAnsi="Menlo" w:cs="Menlo"/>
                <w:b/>
                <w:bCs/>
                <w:color w:val="931A68"/>
                <w:kern w:val="0"/>
                <w:sz w:val="18"/>
                <w:szCs w:val="18"/>
              </w:rPr>
              <w:t>public</w:t>
            </w:r>
            <w:r w:rsidRPr="005A7367">
              <w:rPr>
                <w:rFonts w:ascii="Menlo" w:hAnsi="Menlo" w:cs="Menlo"/>
                <w:kern w:val="0"/>
                <w:sz w:val="18"/>
                <w:szCs w:val="18"/>
              </w:rPr>
              <w:t xml:space="preserve"> </w:t>
            </w:r>
            <w:r w:rsidRPr="005A7367">
              <w:rPr>
                <w:rFonts w:ascii="Menlo" w:hAnsi="Menlo" w:cs="Menlo"/>
                <w:b/>
                <w:bCs/>
                <w:color w:val="931A68"/>
                <w:kern w:val="0"/>
                <w:sz w:val="18"/>
                <w:szCs w:val="18"/>
              </w:rPr>
              <w:t>void</w:t>
            </w:r>
            <w:r w:rsidRPr="005A7367">
              <w:rPr>
                <w:rFonts w:ascii="Menlo" w:hAnsi="Menlo" w:cs="Menlo"/>
                <w:kern w:val="0"/>
                <w:sz w:val="18"/>
                <w:szCs w:val="18"/>
              </w:rPr>
              <w:t xml:space="preserve"> query();</w:t>
            </w:r>
          </w:p>
          <w:p w14:paraId="70FBAB08" w14:textId="735F1DF0"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w:t>
            </w:r>
          </w:p>
        </w:tc>
      </w:tr>
    </w:tbl>
    <w:p w14:paraId="72E8FF47" w14:textId="4F5AF902" w:rsidR="00C551D8" w:rsidRDefault="00DF1B16" w:rsidP="002A7D14">
      <w:pPr>
        <w:ind w:firstLine="435"/>
        <w:rPr>
          <w:sz w:val="24"/>
          <w:szCs w:val="24"/>
        </w:rPr>
      </w:pPr>
      <w:r>
        <w:rPr>
          <w:rFonts w:hint="eastAsia"/>
          <w:sz w:val="24"/>
          <w:szCs w:val="24"/>
        </w:rPr>
        <w:t>步骤</w:t>
      </w:r>
      <w:r>
        <w:rPr>
          <w:rFonts w:hint="eastAsia"/>
          <w:sz w:val="24"/>
          <w:szCs w:val="24"/>
        </w:rPr>
        <w:t>3</w:t>
      </w:r>
      <w:r>
        <w:rPr>
          <w:rFonts w:hint="eastAsia"/>
          <w:sz w:val="24"/>
          <w:szCs w:val="24"/>
        </w:rPr>
        <w:t>：</w:t>
      </w:r>
      <w:r w:rsidR="003B0C47">
        <w:rPr>
          <w:rFonts w:hint="eastAsia"/>
          <w:sz w:val="24"/>
          <w:szCs w:val="24"/>
        </w:rPr>
        <w:t>修改代理类</w:t>
      </w:r>
    </w:p>
    <w:tbl>
      <w:tblPr>
        <w:tblStyle w:val="af5"/>
        <w:tblW w:w="8522" w:type="dxa"/>
        <w:tblInd w:w="477" w:type="dxa"/>
        <w:tblLook w:val="04A0" w:firstRow="1" w:lastRow="0" w:firstColumn="1" w:lastColumn="0" w:noHBand="0" w:noVBand="1"/>
      </w:tblPr>
      <w:tblGrid>
        <w:gridCol w:w="8522"/>
      </w:tblGrid>
      <w:tr w:rsidR="00CA1FE1" w14:paraId="238555D0" w14:textId="77777777" w:rsidTr="00960A3E">
        <w:tc>
          <w:tcPr>
            <w:tcW w:w="8522" w:type="dxa"/>
          </w:tcPr>
          <w:p w14:paraId="3B4E4E50"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w:t>
            </w:r>
          </w:p>
          <w:p w14:paraId="461F196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xml:space="preserve"> * </w:t>
            </w:r>
            <w:r w:rsidRPr="00B14337">
              <w:rPr>
                <w:rFonts w:ascii="Menlo" w:hAnsi="Menlo" w:cs="Menlo"/>
                <w:color w:val="4F76CB"/>
                <w:kern w:val="0"/>
                <w:sz w:val="18"/>
                <w:szCs w:val="18"/>
              </w:rPr>
              <w:t>事务的代理类，可以代理任意的</w:t>
            </w:r>
            <w:r w:rsidRPr="00B14337">
              <w:rPr>
                <w:rFonts w:ascii="Menlo" w:hAnsi="Menlo" w:cs="Menlo"/>
                <w:color w:val="4F76CB"/>
                <w:kern w:val="0"/>
                <w:sz w:val="18"/>
                <w:szCs w:val="18"/>
              </w:rPr>
              <w:t>Service</w:t>
            </w:r>
          </w:p>
          <w:p w14:paraId="321F0D37"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w:t>
            </w:r>
          </w:p>
          <w:p w14:paraId="6C4ACD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class</w:t>
            </w:r>
            <w:r w:rsidRPr="00B14337">
              <w:rPr>
                <w:rFonts w:ascii="Menlo" w:hAnsi="Menlo" w:cs="Menlo"/>
                <w:kern w:val="0"/>
                <w:sz w:val="18"/>
                <w:szCs w:val="18"/>
              </w:rPr>
              <w:t xml:space="preserve"> TxProxy </w:t>
            </w:r>
            <w:r w:rsidRPr="00B14337">
              <w:rPr>
                <w:rFonts w:ascii="Menlo" w:hAnsi="Menlo" w:cs="Menlo"/>
                <w:b/>
                <w:bCs/>
                <w:color w:val="931A68"/>
                <w:kern w:val="0"/>
                <w:sz w:val="18"/>
                <w:szCs w:val="18"/>
              </w:rPr>
              <w:t>implements</w:t>
            </w:r>
            <w:r w:rsidRPr="00B14337">
              <w:rPr>
                <w:rFonts w:ascii="Menlo" w:hAnsi="Menlo" w:cs="Menlo"/>
                <w:kern w:val="0"/>
                <w:sz w:val="18"/>
                <w:szCs w:val="18"/>
              </w:rPr>
              <w:t xml:space="preserve"> InvocationHandler{</w:t>
            </w:r>
          </w:p>
          <w:p w14:paraId="0CC11F6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Object </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声明被代理类对象</w:t>
            </w:r>
          </w:p>
          <w:p w14:paraId="67DE2C5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TxProxy(Object </w:t>
            </w:r>
            <w:r w:rsidRPr="00B14337">
              <w:rPr>
                <w:rFonts w:ascii="Menlo" w:hAnsi="Menlo" w:cs="Menlo"/>
                <w:color w:val="7E504F"/>
                <w:kern w:val="0"/>
                <w:sz w:val="18"/>
                <w:szCs w:val="18"/>
              </w:rPr>
              <w:t>src</w:t>
            </w:r>
            <w:r w:rsidRPr="00B14337">
              <w:rPr>
                <w:rFonts w:ascii="Menlo" w:hAnsi="Menlo" w:cs="Menlo"/>
                <w:kern w:val="0"/>
                <w:sz w:val="18"/>
                <w:szCs w:val="18"/>
              </w:rPr>
              <w:t>){</w:t>
            </w:r>
            <w:r w:rsidRPr="00B14337">
              <w:rPr>
                <w:rFonts w:ascii="Menlo" w:hAnsi="Menlo" w:cs="Menlo"/>
                <w:color w:val="4E9072"/>
                <w:kern w:val="0"/>
                <w:sz w:val="18"/>
                <w:szCs w:val="18"/>
              </w:rPr>
              <w:t>//</w:t>
            </w:r>
            <w:r w:rsidRPr="00B14337">
              <w:rPr>
                <w:rFonts w:ascii="Menlo" w:hAnsi="Menlo" w:cs="Menlo"/>
                <w:color w:val="4E9072"/>
                <w:kern w:val="0"/>
                <w:sz w:val="18"/>
                <w:szCs w:val="18"/>
              </w:rPr>
              <w:t>在私有的构造中给成员设置值</w:t>
            </w:r>
          </w:p>
          <w:p w14:paraId="5158372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this</w:t>
            </w:r>
            <w:r w:rsidRPr="00B14337">
              <w:rPr>
                <w:rFonts w:ascii="Menlo" w:hAnsi="Menlo" w:cs="Menlo"/>
                <w:kern w:val="0"/>
                <w:sz w:val="18"/>
                <w:szCs w:val="18"/>
              </w:rPr>
              <w:t>.</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color w:val="7E504F"/>
                <w:kern w:val="0"/>
                <w:sz w:val="18"/>
                <w:szCs w:val="18"/>
              </w:rPr>
              <w:t>src</w:t>
            </w:r>
            <w:r w:rsidRPr="00B14337">
              <w:rPr>
                <w:rFonts w:ascii="Menlo" w:hAnsi="Menlo" w:cs="Menlo"/>
                <w:kern w:val="0"/>
                <w:sz w:val="18"/>
                <w:szCs w:val="18"/>
              </w:rPr>
              <w:t>;</w:t>
            </w:r>
          </w:p>
          <w:p w14:paraId="4049F2A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FEE8558"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2C7E864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提供一个静态的方法返回代理对象</w:t>
            </w:r>
          </w:p>
          <w:p w14:paraId="0CF1BDF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11074D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static</w:t>
            </w:r>
            <w:r w:rsidRPr="00B14337">
              <w:rPr>
                <w:rFonts w:ascii="Menlo" w:hAnsi="Menlo" w:cs="Menlo"/>
                <w:kern w:val="0"/>
                <w:sz w:val="18"/>
                <w:szCs w:val="18"/>
              </w:rPr>
              <w:t xml:space="preserve"> Object factory(Object </w:t>
            </w:r>
            <w:r w:rsidRPr="00B14337">
              <w:rPr>
                <w:rFonts w:ascii="Menlo" w:hAnsi="Menlo" w:cs="Menlo"/>
                <w:color w:val="7E504F"/>
                <w:kern w:val="0"/>
                <w:sz w:val="18"/>
                <w:szCs w:val="18"/>
              </w:rPr>
              <w:t>src</w:t>
            </w:r>
            <w:r w:rsidRPr="00B14337">
              <w:rPr>
                <w:rFonts w:ascii="Menlo" w:hAnsi="Menlo" w:cs="Menlo"/>
                <w:kern w:val="0"/>
                <w:sz w:val="18"/>
                <w:szCs w:val="18"/>
              </w:rPr>
              <w:t>){</w:t>
            </w:r>
          </w:p>
          <w:p w14:paraId="5F5FD92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"0</w:t>
            </w:r>
            <w:r w:rsidRPr="00B14337">
              <w:rPr>
                <w:rFonts w:ascii="Menlo" w:hAnsi="Menlo" w:cs="Menlo"/>
                <w:color w:val="3933FF"/>
                <w:kern w:val="0"/>
                <w:sz w:val="18"/>
                <w:szCs w:val="18"/>
              </w:rPr>
              <w:t>：返回代理类</w:t>
            </w:r>
            <w:r w:rsidRPr="00B14337">
              <w:rPr>
                <w:rFonts w:ascii="Menlo" w:hAnsi="Menlo" w:cs="Menlo"/>
                <w:color w:val="3933FF"/>
                <w:kern w:val="0"/>
                <w:sz w:val="18"/>
                <w:szCs w:val="18"/>
              </w:rPr>
              <w:t>"</w:t>
            </w:r>
            <w:r w:rsidRPr="00B14337">
              <w:rPr>
                <w:rFonts w:ascii="Menlo" w:hAnsi="Menlo" w:cs="Menlo"/>
                <w:kern w:val="0"/>
                <w:sz w:val="18"/>
                <w:szCs w:val="18"/>
              </w:rPr>
              <w:t>);</w:t>
            </w:r>
          </w:p>
          <w:p w14:paraId="7B19FCE9"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 xml:space="preserve">Object </w:t>
            </w:r>
            <w:r w:rsidRPr="00B14337">
              <w:rPr>
                <w:rFonts w:ascii="Menlo" w:hAnsi="Menlo" w:cs="Menlo"/>
                <w:color w:val="7E504F"/>
                <w:kern w:val="0"/>
                <w:sz w:val="18"/>
                <w:szCs w:val="18"/>
              </w:rPr>
              <w:t>proxyedObj</w:t>
            </w:r>
            <w:r w:rsidRPr="00B14337">
              <w:rPr>
                <w:rFonts w:ascii="Menlo" w:hAnsi="Menlo" w:cs="Menlo"/>
                <w:color w:val="000000"/>
                <w:kern w:val="0"/>
                <w:sz w:val="18"/>
                <w:szCs w:val="18"/>
              </w:rPr>
              <w:t xml:space="preserve"> = </w:t>
            </w:r>
            <w:r w:rsidRPr="00B14337">
              <w:rPr>
                <w:rFonts w:ascii="Menlo" w:hAnsi="Menlo" w:cs="Menlo"/>
                <w:color w:val="4E9072"/>
                <w:kern w:val="0"/>
                <w:sz w:val="18"/>
                <w:szCs w:val="18"/>
              </w:rPr>
              <w:t>//</w:t>
            </w:r>
            <w:r w:rsidRPr="00B14337">
              <w:rPr>
                <w:rFonts w:ascii="Menlo" w:hAnsi="Menlo" w:cs="Menlo"/>
                <w:color w:val="4E9072"/>
                <w:kern w:val="0"/>
                <w:sz w:val="18"/>
                <w:szCs w:val="18"/>
              </w:rPr>
              <w:t>生成被代理类的接口的子类</w:t>
            </w:r>
          </w:p>
          <w:p w14:paraId="2F0877B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Proxy.</w:t>
            </w:r>
            <w:r w:rsidRPr="00B14337">
              <w:rPr>
                <w:rFonts w:ascii="Menlo" w:hAnsi="Menlo" w:cs="Menlo"/>
                <w:i/>
                <w:iCs/>
                <w:kern w:val="0"/>
                <w:sz w:val="18"/>
                <w:szCs w:val="18"/>
              </w:rPr>
              <w:t>newProxyInstance</w:t>
            </w:r>
            <w:r w:rsidRPr="00B14337">
              <w:rPr>
                <w:rFonts w:ascii="Menlo" w:hAnsi="Menlo" w:cs="Menlo"/>
                <w:kern w:val="0"/>
                <w:sz w:val="18"/>
                <w:szCs w:val="18"/>
              </w:rPr>
              <w:t>(</w:t>
            </w:r>
          </w:p>
          <w:p w14:paraId="72E6B30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TxProxy.</w:t>
            </w:r>
            <w:r w:rsidRPr="00B14337">
              <w:rPr>
                <w:rFonts w:ascii="Menlo" w:hAnsi="Menlo" w:cs="Menlo"/>
                <w:b/>
                <w:bCs/>
                <w:color w:val="931A68"/>
                <w:kern w:val="0"/>
                <w:sz w:val="18"/>
                <w:szCs w:val="18"/>
              </w:rPr>
              <w:t>class</w:t>
            </w:r>
            <w:r w:rsidRPr="00B14337">
              <w:rPr>
                <w:rFonts w:ascii="Menlo" w:hAnsi="Menlo" w:cs="Menlo"/>
                <w:kern w:val="0"/>
                <w:sz w:val="18"/>
                <w:szCs w:val="18"/>
              </w:rPr>
              <w:t>.getClassLoader(),</w:t>
            </w:r>
          </w:p>
          <w:p w14:paraId="176EE8D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src</w:t>
            </w:r>
            <w:r w:rsidRPr="00B14337">
              <w:rPr>
                <w:rFonts w:ascii="Menlo" w:hAnsi="Menlo" w:cs="Menlo"/>
                <w:kern w:val="0"/>
                <w:sz w:val="18"/>
                <w:szCs w:val="18"/>
              </w:rPr>
              <w:t>.getClass().getInterfaces(), </w:t>
            </w:r>
          </w:p>
          <w:p w14:paraId="14E6425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new</w:t>
            </w:r>
            <w:r w:rsidRPr="00B14337">
              <w:rPr>
                <w:rFonts w:ascii="Menlo" w:hAnsi="Menlo" w:cs="Menlo"/>
                <w:kern w:val="0"/>
                <w:sz w:val="18"/>
                <w:szCs w:val="18"/>
              </w:rPr>
              <w:t xml:space="preserve"> TxProxy(</w:t>
            </w:r>
            <w:r w:rsidRPr="00B14337">
              <w:rPr>
                <w:rFonts w:ascii="Menlo" w:hAnsi="Menlo" w:cs="Menlo"/>
                <w:color w:val="7E504F"/>
                <w:kern w:val="0"/>
                <w:sz w:val="18"/>
                <w:szCs w:val="18"/>
              </w:rPr>
              <w:t>src</w:t>
            </w:r>
            <w:r w:rsidRPr="00B14337">
              <w:rPr>
                <w:rFonts w:ascii="Menlo" w:hAnsi="Menlo" w:cs="Menlo"/>
                <w:kern w:val="0"/>
                <w:sz w:val="18"/>
                <w:szCs w:val="18"/>
              </w:rPr>
              <w:t>));</w:t>
            </w:r>
          </w:p>
          <w:p w14:paraId="608ACD3A"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proxyedObj</w:t>
            </w:r>
            <w:r w:rsidRPr="00B14337">
              <w:rPr>
                <w:rFonts w:ascii="Menlo" w:hAnsi="Menlo" w:cs="Menlo"/>
                <w:color w:val="000000"/>
                <w:kern w:val="0"/>
                <w:sz w:val="18"/>
                <w:szCs w:val="18"/>
              </w:rPr>
              <w:t>;</w:t>
            </w:r>
          </w:p>
          <w:p w14:paraId="47F025E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2EBD89A"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lastRenderedPageBreak/>
              <w:tab/>
            </w:r>
          </w:p>
          <w:p w14:paraId="0CE16E2E"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3F4C933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以下是执行的句柄，当调用代理类的任意方法时都会调用这个方法</w:t>
            </w:r>
          </w:p>
          <w:p w14:paraId="77B8307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在这儿是管理事务的关键</w:t>
            </w:r>
          </w:p>
          <w:p w14:paraId="7027573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04A802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Object invoke(Object </w:t>
            </w:r>
            <w:r w:rsidRPr="00B14337">
              <w:rPr>
                <w:rFonts w:ascii="Menlo" w:hAnsi="Menlo" w:cs="Menlo"/>
                <w:color w:val="7E504F"/>
                <w:kern w:val="0"/>
                <w:sz w:val="18"/>
                <w:szCs w:val="18"/>
              </w:rPr>
              <w:t>proxy</w:t>
            </w:r>
            <w:r w:rsidRPr="00B14337">
              <w:rPr>
                <w:rFonts w:ascii="Menlo" w:hAnsi="Menlo" w:cs="Menlo"/>
                <w:kern w:val="0"/>
                <w:sz w:val="18"/>
                <w:szCs w:val="18"/>
              </w:rPr>
              <w:t xml:space="preserve">, Method </w:t>
            </w:r>
            <w:r w:rsidRPr="00B14337">
              <w:rPr>
                <w:rFonts w:ascii="Menlo" w:hAnsi="Menlo" w:cs="Menlo"/>
                <w:color w:val="7E504F"/>
                <w:kern w:val="0"/>
                <w:sz w:val="18"/>
                <w:szCs w:val="18"/>
              </w:rPr>
              <w:t>method</w:t>
            </w:r>
            <w:r w:rsidRPr="00B14337">
              <w:rPr>
                <w:rFonts w:ascii="Menlo" w:hAnsi="Menlo" w:cs="Menlo"/>
                <w:kern w:val="0"/>
                <w:sz w:val="18"/>
                <w:szCs w:val="18"/>
              </w:rPr>
              <w:t xml:space="preserve">, Object[] </w:t>
            </w:r>
            <w:r w:rsidRPr="00B14337">
              <w:rPr>
                <w:rFonts w:ascii="Menlo" w:hAnsi="Menlo" w:cs="Menlo"/>
                <w:color w:val="7E504F"/>
                <w:kern w:val="0"/>
                <w:sz w:val="18"/>
                <w:szCs w:val="18"/>
              </w:rPr>
              <w:t>args</w:t>
            </w:r>
            <w:r w:rsidRPr="00B14337">
              <w:rPr>
                <w:rFonts w:ascii="Menlo" w:hAnsi="Menlo" w:cs="Menlo"/>
                <w:kern w:val="0"/>
                <w:sz w:val="18"/>
                <w:szCs w:val="18"/>
              </w:rPr>
              <w:t>)</w:t>
            </w:r>
          </w:p>
          <w:p w14:paraId="352211A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throws</w:t>
            </w:r>
            <w:r w:rsidRPr="00B14337">
              <w:rPr>
                <w:rFonts w:ascii="Menlo" w:hAnsi="Menlo" w:cs="Menlo"/>
                <w:kern w:val="0"/>
                <w:sz w:val="18"/>
                <w:szCs w:val="18"/>
              </w:rPr>
              <w:t xml:space="preserve"> Throwable {</w:t>
            </w:r>
          </w:p>
          <w:p w14:paraId="770D3A0B"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判断是否有事务的注解</w:t>
            </w:r>
          </w:p>
          <w:p w14:paraId="51789F2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if</w:t>
            </w:r>
            <w:r w:rsidRPr="00B14337">
              <w:rPr>
                <w:rFonts w:ascii="Menlo" w:hAnsi="Menlo" w:cs="Menlo"/>
                <w:kern w:val="0"/>
                <w:sz w:val="18"/>
                <w:szCs w:val="18"/>
              </w:rPr>
              <w:t>(!</w:t>
            </w:r>
            <w:r w:rsidRPr="00B14337">
              <w:rPr>
                <w:rFonts w:ascii="Menlo" w:hAnsi="Menlo" w:cs="Menlo"/>
                <w:color w:val="7E504F"/>
                <w:kern w:val="0"/>
                <w:sz w:val="18"/>
                <w:szCs w:val="18"/>
              </w:rPr>
              <w:t>method</w:t>
            </w:r>
            <w:r w:rsidRPr="00B14337">
              <w:rPr>
                <w:rFonts w:ascii="Menlo" w:hAnsi="Menlo" w:cs="Menlo"/>
                <w:kern w:val="0"/>
                <w:sz w:val="18"/>
                <w:szCs w:val="18"/>
              </w:rPr>
              <w:t>.isAnnotationPresent(</w:t>
            </w:r>
            <w:r w:rsidRPr="00B14337">
              <w:rPr>
                <w:rFonts w:ascii="Menlo" w:hAnsi="Menlo" w:cs="Menlo"/>
                <w:color w:val="777777"/>
                <w:kern w:val="0"/>
                <w:sz w:val="18"/>
                <w:szCs w:val="18"/>
              </w:rPr>
              <w:t>Tx</w:t>
            </w:r>
            <w:r w:rsidRPr="00B14337">
              <w:rPr>
                <w:rFonts w:ascii="Menlo" w:hAnsi="Menlo" w:cs="Menlo"/>
                <w:kern w:val="0"/>
                <w:sz w:val="18"/>
                <w:szCs w:val="18"/>
              </w:rPr>
              <w:t>.</w:t>
            </w:r>
            <w:r w:rsidRPr="00B14337">
              <w:rPr>
                <w:rFonts w:ascii="Menlo" w:hAnsi="Menlo" w:cs="Menlo"/>
                <w:b/>
                <w:bCs/>
                <w:color w:val="931A68"/>
                <w:kern w:val="0"/>
                <w:sz w:val="18"/>
                <w:szCs w:val="18"/>
              </w:rPr>
              <w:t>class</w:t>
            </w:r>
            <w:r w:rsidRPr="00B14337">
              <w:rPr>
                <w:rFonts w:ascii="Menlo" w:hAnsi="Menlo" w:cs="Menlo"/>
                <w:kern w:val="0"/>
                <w:sz w:val="18"/>
                <w:szCs w:val="18"/>
              </w:rPr>
              <w:t>)){</w:t>
            </w:r>
          </w:p>
          <w:p w14:paraId="1B7F3979" w14:textId="77777777" w:rsidR="00B14337" w:rsidRPr="00B14337" w:rsidRDefault="00B14337" w:rsidP="00B14337">
            <w:pPr>
              <w:widowControl/>
              <w:jc w:val="left"/>
              <w:rPr>
                <w:rFonts w:ascii="Menlo" w:hAnsi="Menlo" w:cs="Menlo"/>
                <w:color w:val="3933F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color w:val="000000"/>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没有事务的注解，用户不需要事务。直接执行目标方法</w:t>
            </w:r>
            <w:r w:rsidRPr="00B14337">
              <w:rPr>
                <w:rFonts w:ascii="Menlo" w:hAnsi="Menlo" w:cs="Menlo"/>
                <w:color w:val="3933FF"/>
                <w:kern w:val="0"/>
                <w:sz w:val="18"/>
                <w:szCs w:val="18"/>
              </w:rPr>
              <w:t>"</w:t>
            </w:r>
            <w:r w:rsidRPr="00B14337">
              <w:rPr>
                <w:rFonts w:ascii="Menlo" w:hAnsi="Menlo" w:cs="Menlo"/>
                <w:color w:val="000000"/>
                <w:kern w:val="0"/>
                <w:sz w:val="18"/>
                <w:szCs w:val="18"/>
              </w:rPr>
              <w:t>);</w:t>
            </w:r>
          </w:p>
          <w:p w14:paraId="7ACC8C4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return</w:t>
            </w:r>
            <w:r w:rsidRPr="00B14337">
              <w:rPr>
                <w:rFonts w:ascii="Menlo" w:hAnsi="Menlo" w:cs="Menlo"/>
                <w:kern w:val="0"/>
                <w:sz w:val="18"/>
                <w:szCs w:val="18"/>
              </w:rPr>
              <w:t xml:space="preserve"> </w:t>
            </w:r>
            <w:r w:rsidRPr="00B14337">
              <w:rPr>
                <w:rFonts w:ascii="Menlo" w:hAnsi="Menlo" w:cs="Menlo"/>
                <w:color w:val="7E504F"/>
                <w:kern w:val="0"/>
                <w:sz w:val="18"/>
                <w:szCs w:val="18"/>
              </w:rPr>
              <w:t>method</w:t>
            </w:r>
            <w:r w:rsidRPr="00B14337">
              <w:rPr>
                <w:rFonts w:ascii="Menlo" w:hAnsi="Menlo" w:cs="Menlo"/>
                <w:kern w:val="0"/>
                <w:sz w:val="18"/>
                <w:szCs w:val="18"/>
              </w:rPr>
              <w:t>.invoke(</w:t>
            </w:r>
            <w:r w:rsidRPr="00B14337">
              <w:rPr>
                <w:rFonts w:ascii="Menlo" w:hAnsi="Menlo" w:cs="Menlo"/>
                <w:color w:val="0326CC"/>
                <w:kern w:val="0"/>
                <w:sz w:val="18"/>
                <w:szCs w:val="18"/>
              </w:rPr>
              <w:t>src</w:t>
            </w:r>
            <w:r w:rsidRPr="00B14337">
              <w:rPr>
                <w:rFonts w:ascii="Menlo" w:hAnsi="Menlo" w:cs="Menlo"/>
                <w:kern w:val="0"/>
                <w:sz w:val="18"/>
                <w:szCs w:val="18"/>
              </w:rPr>
              <w:t xml:space="preserve">, </w:t>
            </w:r>
            <w:r w:rsidRPr="00B14337">
              <w:rPr>
                <w:rFonts w:ascii="Menlo" w:hAnsi="Menlo" w:cs="Menlo"/>
                <w:color w:val="7E504F"/>
                <w:kern w:val="0"/>
                <w:sz w:val="18"/>
                <w:szCs w:val="18"/>
              </w:rPr>
              <w:t>args</w:t>
            </w:r>
            <w:r w:rsidRPr="00B14337">
              <w:rPr>
                <w:rFonts w:ascii="Menlo" w:hAnsi="Menlo" w:cs="Menlo"/>
                <w:kern w:val="0"/>
                <w:sz w:val="18"/>
                <w:szCs w:val="18"/>
              </w:rPr>
              <w:t>);</w:t>
            </w:r>
          </w:p>
          <w:p w14:paraId="142F72C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7B52885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p>
          <w:p w14:paraId="28465CB6"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第一步：声明连接</w:t>
            </w:r>
          </w:p>
          <w:p w14:paraId="2E5F6E9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Connection </w:t>
            </w:r>
            <w:r w:rsidRPr="00B14337">
              <w:rPr>
                <w:rFonts w:ascii="Menlo" w:hAnsi="Menlo" w:cs="Menlo"/>
                <w:color w:val="7E504F"/>
                <w:kern w:val="0"/>
                <w:sz w:val="18"/>
                <w:szCs w:val="18"/>
              </w:rPr>
              <w:t>con</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1E223A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Object </w:t>
            </w:r>
            <w:r w:rsidRPr="00B14337">
              <w:rPr>
                <w:rFonts w:ascii="Menlo" w:hAnsi="Menlo" w:cs="Menlo"/>
                <w:color w:val="7E504F"/>
                <w:kern w:val="0"/>
                <w:sz w:val="18"/>
                <w:szCs w:val="18"/>
              </w:rPr>
              <w:t>returnValue</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22262C1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try</w:t>
            </w:r>
            <w:r w:rsidRPr="00B14337">
              <w:rPr>
                <w:rFonts w:ascii="Menlo" w:hAnsi="Menlo" w:cs="Menlo"/>
                <w:kern w:val="0"/>
                <w:sz w:val="18"/>
                <w:szCs w:val="18"/>
              </w:rPr>
              <w:t>{</w:t>
            </w:r>
          </w:p>
          <w:p w14:paraId="2D768FE7"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第二步：获取连接</w:t>
            </w:r>
          </w:p>
          <w:p w14:paraId="387B5C12"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 xml:space="preserve"> = DataSourceUtils.</w:t>
            </w:r>
            <w:r w:rsidRPr="00B14337">
              <w:rPr>
                <w:rFonts w:ascii="Menlo" w:hAnsi="Menlo" w:cs="Menlo"/>
                <w:i/>
                <w:iCs/>
                <w:kern w:val="0"/>
                <w:sz w:val="18"/>
                <w:szCs w:val="18"/>
              </w:rPr>
              <w:t>getConn</w:t>
            </w:r>
            <w:r w:rsidRPr="00B14337">
              <w:rPr>
                <w:rFonts w:ascii="Menlo" w:hAnsi="Menlo" w:cs="Menlo"/>
                <w:kern w:val="0"/>
                <w:sz w:val="18"/>
                <w:szCs w:val="18"/>
              </w:rPr>
              <w:t>();</w:t>
            </w:r>
          </w:p>
          <w:p w14:paraId="6F87FF7E"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第三步：设置事务的开始</w:t>
            </w:r>
          </w:p>
          <w:p w14:paraId="4F6186A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设置事务的开始</w:t>
            </w:r>
            <w:r w:rsidRPr="00B14337">
              <w:rPr>
                <w:rFonts w:ascii="Menlo" w:hAnsi="Menlo" w:cs="Menlo"/>
                <w:color w:val="3933FF"/>
                <w:kern w:val="0"/>
                <w:sz w:val="18"/>
                <w:szCs w:val="18"/>
              </w:rPr>
              <w:t>"</w:t>
            </w:r>
            <w:r w:rsidRPr="00B14337">
              <w:rPr>
                <w:rFonts w:ascii="Menlo" w:hAnsi="Menlo" w:cs="Menlo"/>
                <w:kern w:val="0"/>
                <w:sz w:val="18"/>
                <w:szCs w:val="18"/>
              </w:rPr>
              <w:t>);</w:t>
            </w:r>
          </w:p>
          <w:p w14:paraId="6B7679B8"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.setAutoCommit(</w:t>
            </w:r>
            <w:r w:rsidRPr="00B14337">
              <w:rPr>
                <w:rFonts w:ascii="Menlo" w:hAnsi="Menlo" w:cs="Menlo"/>
                <w:b/>
                <w:bCs/>
                <w:color w:val="931A68"/>
                <w:kern w:val="0"/>
                <w:sz w:val="18"/>
                <w:szCs w:val="18"/>
              </w:rPr>
              <w:t>false</w:t>
            </w:r>
            <w:r w:rsidRPr="00B14337">
              <w:rPr>
                <w:rFonts w:ascii="Menlo" w:hAnsi="Menlo" w:cs="Menlo"/>
                <w:kern w:val="0"/>
                <w:sz w:val="18"/>
                <w:szCs w:val="18"/>
              </w:rPr>
              <w:t>);</w:t>
            </w:r>
          </w:p>
          <w:p w14:paraId="3B2880A1"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第四步：调用目标类</w:t>
            </w:r>
            <w:r w:rsidRPr="00B14337">
              <w:rPr>
                <w:rFonts w:ascii="Menlo" w:hAnsi="Menlo" w:cs="Menlo"/>
                <w:color w:val="4E9072"/>
                <w:kern w:val="0"/>
                <w:sz w:val="18"/>
                <w:szCs w:val="18"/>
              </w:rPr>
              <w:t>(</w:t>
            </w:r>
            <w:r w:rsidRPr="00B14337">
              <w:rPr>
                <w:rFonts w:ascii="Menlo" w:hAnsi="Menlo" w:cs="Menlo"/>
                <w:color w:val="4E9072"/>
                <w:kern w:val="0"/>
                <w:sz w:val="18"/>
                <w:szCs w:val="18"/>
              </w:rPr>
              <w:t>被代理类</w:t>
            </w:r>
            <w:r w:rsidRPr="00B14337">
              <w:rPr>
                <w:rFonts w:ascii="Menlo" w:hAnsi="Menlo" w:cs="Menlo"/>
                <w:color w:val="4E9072"/>
                <w:kern w:val="0"/>
                <w:sz w:val="18"/>
                <w:szCs w:val="18"/>
              </w:rPr>
              <w:t>)</w:t>
            </w:r>
            <w:r w:rsidRPr="00B14337">
              <w:rPr>
                <w:rFonts w:ascii="Menlo" w:hAnsi="Menlo" w:cs="Menlo"/>
                <w:color w:val="4E9072"/>
                <w:kern w:val="0"/>
                <w:sz w:val="18"/>
                <w:szCs w:val="18"/>
              </w:rPr>
              <w:t>的方法</w:t>
            </w:r>
          </w:p>
          <w:p w14:paraId="1BDB72D6"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7E504F"/>
                <w:kern w:val="0"/>
                <w:sz w:val="18"/>
                <w:szCs w:val="18"/>
              </w:rPr>
              <w:t>returnValue</w:t>
            </w:r>
            <w:r w:rsidRPr="00B14337">
              <w:rPr>
                <w:rFonts w:ascii="Menlo" w:hAnsi="Menlo" w:cs="Menlo"/>
                <w:color w:val="000000"/>
                <w:kern w:val="0"/>
                <w:sz w:val="18"/>
                <w:szCs w:val="18"/>
              </w:rPr>
              <w:t xml:space="preserve"> = </w:t>
            </w:r>
            <w:r w:rsidRPr="00B14337">
              <w:rPr>
                <w:rFonts w:ascii="Menlo" w:hAnsi="Menlo" w:cs="Menlo"/>
                <w:color w:val="7E504F"/>
                <w:kern w:val="0"/>
                <w:sz w:val="18"/>
                <w:szCs w:val="18"/>
              </w:rPr>
              <w:t>method</w:t>
            </w:r>
            <w:r w:rsidRPr="00B14337">
              <w:rPr>
                <w:rFonts w:ascii="Menlo" w:hAnsi="Menlo" w:cs="Menlo"/>
                <w:color w:val="000000"/>
                <w:kern w:val="0"/>
                <w:sz w:val="18"/>
                <w:szCs w:val="18"/>
              </w:rPr>
              <w:t>.invoke(</w:t>
            </w:r>
            <w:r w:rsidRPr="00B14337">
              <w:rPr>
                <w:rFonts w:ascii="Menlo" w:hAnsi="Menlo" w:cs="Menlo"/>
                <w:color w:val="0326CC"/>
                <w:kern w:val="0"/>
                <w:sz w:val="18"/>
                <w:szCs w:val="18"/>
              </w:rPr>
              <w:t>src</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args</w:t>
            </w:r>
            <w:r w:rsidRPr="00B14337">
              <w:rPr>
                <w:rFonts w:ascii="Menlo" w:hAnsi="Menlo" w:cs="Menlo"/>
                <w:color w:val="000000"/>
                <w:kern w:val="0"/>
                <w:sz w:val="18"/>
                <w:szCs w:val="18"/>
              </w:rPr>
              <w:t>);</w:t>
            </w:r>
          </w:p>
          <w:p w14:paraId="4CD1471F"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第五步：调用如果成功提交</w:t>
            </w:r>
          </w:p>
          <w:p w14:paraId="13A23F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调用如果成功提交</w:t>
            </w:r>
            <w:r w:rsidRPr="00B14337">
              <w:rPr>
                <w:rFonts w:ascii="Menlo" w:hAnsi="Menlo" w:cs="Menlo"/>
                <w:color w:val="3933FF"/>
                <w:kern w:val="0"/>
                <w:sz w:val="18"/>
                <w:szCs w:val="18"/>
              </w:rPr>
              <w:t>"</w:t>
            </w:r>
            <w:r w:rsidRPr="00B14337">
              <w:rPr>
                <w:rFonts w:ascii="Menlo" w:hAnsi="Menlo" w:cs="Menlo"/>
                <w:kern w:val="0"/>
                <w:sz w:val="18"/>
                <w:szCs w:val="18"/>
              </w:rPr>
              <w:t>);</w:t>
            </w:r>
          </w:p>
          <w:p w14:paraId="5274EAF7"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.commit();</w:t>
            </w:r>
          </w:p>
          <w:p w14:paraId="6A66D8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r w:rsidRPr="00B14337">
              <w:rPr>
                <w:rFonts w:ascii="Menlo" w:hAnsi="Menlo" w:cs="Menlo"/>
                <w:b/>
                <w:bCs/>
                <w:color w:val="931A68"/>
                <w:kern w:val="0"/>
                <w:sz w:val="18"/>
                <w:szCs w:val="18"/>
              </w:rPr>
              <w:t>catch</w:t>
            </w:r>
            <w:r w:rsidRPr="00B14337">
              <w:rPr>
                <w:rFonts w:ascii="Menlo" w:hAnsi="Menlo" w:cs="Menlo"/>
                <w:kern w:val="0"/>
                <w:sz w:val="18"/>
                <w:szCs w:val="18"/>
              </w:rPr>
              <w:t xml:space="preserve">(Exception </w:t>
            </w:r>
            <w:r w:rsidRPr="00B14337">
              <w:rPr>
                <w:rFonts w:ascii="Menlo" w:hAnsi="Menlo" w:cs="Menlo"/>
                <w:color w:val="7E504F"/>
                <w:kern w:val="0"/>
                <w:sz w:val="18"/>
                <w:szCs w:val="18"/>
              </w:rPr>
              <w:t>e</w:t>
            </w:r>
            <w:r w:rsidRPr="00B14337">
              <w:rPr>
                <w:rFonts w:ascii="Menlo" w:hAnsi="Menlo" w:cs="Menlo"/>
                <w:kern w:val="0"/>
                <w:sz w:val="18"/>
                <w:szCs w:val="18"/>
              </w:rPr>
              <w:t>){</w:t>
            </w:r>
          </w:p>
          <w:p w14:paraId="0687C22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调用不成功回滚</w:t>
            </w:r>
            <w:r w:rsidRPr="00B14337">
              <w:rPr>
                <w:rFonts w:ascii="Menlo" w:hAnsi="Menlo" w:cs="Menlo"/>
                <w:color w:val="3933FF"/>
                <w:kern w:val="0"/>
                <w:sz w:val="18"/>
                <w:szCs w:val="18"/>
              </w:rPr>
              <w:t>"</w:t>
            </w:r>
            <w:r w:rsidRPr="00B14337">
              <w:rPr>
                <w:rFonts w:ascii="Menlo" w:hAnsi="Menlo" w:cs="Menlo"/>
                <w:kern w:val="0"/>
                <w:sz w:val="18"/>
                <w:szCs w:val="18"/>
              </w:rPr>
              <w:t>);</w:t>
            </w:r>
          </w:p>
          <w:p w14:paraId="212F2B0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.rollback();</w:t>
            </w:r>
          </w:p>
          <w:p w14:paraId="299195F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w:t>
            </w:r>
            <w:r w:rsidRPr="00B14337">
              <w:rPr>
                <w:rFonts w:ascii="Menlo" w:hAnsi="Menlo" w:cs="Menlo"/>
                <w:kern w:val="0"/>
                <w:sz w:val="18"/>
                <w:szCs w:val="18"/>
              </w:rPr>
              <w:t xml:space="preserve"> </w:t>
            </w:r>
            <w:r w:rsidRPr="00B14337">
              <w:rPr>
                <w:rFonts w:ascii="Menlo" w:hAnsi="Menlo" w:cs="Menlo"/>
                <w:color w:val="7E504F"/>
                <w:kern w:val="0"/>
                <w:sz w:val="18"/>
                <w:szCs w:val="18"/>
              </w:rPr>
              <w:t>e</w:t>
            </w:r>
            <w:r w:rsidRPr="00B14337">
              <w:rPr>
                <w:rFonts w:ascii="Menlo" w:hAnsi="Menlo" w:cs="Menlo"/>
                <w:kern w:val="0"/>
                <w:sz w:val="18"/>
                <w:szCs w:val="18"/>
              </w:rPr>
              <w:t>;</w:t>
            </w:r>
          </w:p>
          <w:p w14:paraId="5133CF78" w14:textId="77777777" w:rsidR="00B14337" w:rsidRPr="00B14337" w:rsidRDefault="00B14337" w:rsidP="00B14337">
            <w:pPr>
              <w:widowControl/>
              <w:jc w:val="left"/>
              <w:rPr>
                <w:rFonts w:ascii="Menlo" w:hAnsi="Menlo" w:cs="Menlo"/>
                <w:color w:val="931A68"/>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w:t>
            </w:r>
            <w:r w:rsidRPr="00B14337">
              <w:rPr>
                <w:rFonts w:ascii="Menlo" w:hAnsi="Menlo" w:cs="Menlo"/>
                <w:b/>
                <w:bCs/>
                <w:color w:val="931A68"/>
                <w:kern w:val="0"/>
                <w:sz w:val="18"/>
                <w:szCs w:val="18"/>
              </w:rPr>
              <w:t>finally</w:t>
            </w:r>
            <w:r w:rsidRPr="00B14337">
              <w:rPr>
                <w:rFonts w:ascii="Menlo" w:hAnsi="Menlo" w:cs="Menlo"/>
                <w:color w:val="000000"/>
                <w:kern w:val="0"/>
                <w:sz w:val="18"/>
                <w:szCs w:val="18"/>
              </w:rPr>
              <w:t>{</w:t>
            </w:r>
          </w:p>
          <w:p w14:paraId="4BAB102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.close();</w:t>
            </w:r>
          </w:p>
          <w:p w14:paraId="7C976E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DataSourceUtils.</w:t>
            </w:r>
            <w:r w:rsidRPr="00B14337">
              <w:rPr>
                <w:rFonts w:ascii="Menlo" w:hAnsi="Menlo" w:cs="Menlo"/>
                <w:kern w:val="0"/>
                <w:sz w:val="18"/>
                <w:szCs w:val="18"/>
                <w:u w:val="single"/>
              </w:rPr>
              <w:t>remove</w:t>
            </w:r>
            <w:r w:rsidRPr="00B14337">
              <w:rPr>
                <w:rFonts w:ascii="Menlo" w:hAnsi="Menlo" w:cs="Menlo"/>
                <w:kern w:val="0"/>
                <w:sz w:val="18"/>
                <w:szCs w:val="18"/>
              </w:rPr>
              <w:t>();</w:t>
            </w:r>
          </w:p>
          <w:p w14:paraId="587DB9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6A4C62A7"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returnValue</w:t>
            </w:r>
            <w:r w:rsidRPr="00B14337">
              <w:rPr>
                <w:rFonts w:ascii="Menlo" w:hAnsi="Menlo" w:cs="Menlo"/>
                <w:color w:val="000000"/>
                <w:kern w:val="0"/>
                <w:sz w:val="18"/>
                <w:szCs w:val="18"/>
              </w:rPr>
              <w:t>;</w:t>
            </w:r>
          </w:p>
          <w:p w14:paraId="0F71815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7C1A99A5" w14:textId="61655AFE" w:rsidR="00CA1FE1"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w:t>
            </w:r>
          </w:p>
        </w:tc>
      </w:tr>
    </w:tbl>
    <w:p w14:paraId="700FB198" w14:textId="77777777" w:rsidR="003B0C47" w:rsidRPr="005A7367" w:rsidRDefault="003B0C47" w:rsidP="002A7D14">
      <w:pPr>
        <w:ind w:firstLine="435"/>
        <w:rPr>
          <w:sz w:val="24"/>
          <w:szCs w:val="24"/>
        </w:rPr>
      </w:pPr>
    </w:p>
    <w:p w14:paraId="4C8122FC" w14:textId="5F30AB7E" w:rsidR="002911C9" w:rsidRDefault="00040982" w:rsidP="00BC70BB">
      <w:pPr>
        <w:pStyle w:val="-11"/>
        <w:numPr>
          <w:ilvl w:val="0"/>
          <w:numId w:val="1"/>
        </w:numPr>
        <w:ind w:firstLineChars="0"/>
        <w:outlineLvl w:val="0"/>
        <w:rPr>
          <w:rFonts w:hint="eastAsia"/>
          <w:b/>
          <w:sz w:val="28"/>
          <w:szCs w:val="28"/>
        </w:rPr>
      </w:pPr>
      <w:r>
        <w:rPr>
          <w:rFonts w:hint="eastAsia"/>
          <w:b/>
          <w:sz w:val="28"/>
          <w:szCs w:val="28"/>
        </w:rPr>
        <w:t>JNDI</w:t>
      </w:r>
    </w:p>
    <w:p w14:paraId="4A2169ED" w14:textId="61A2589B" w:rsidR="00F17C27" w:rsidRPr="00C4712B" w:rsidRDefault="00B86065" w:rsidP="00C4712B">
      <w:pPr>
        <w:pStyle w:val="-11"/>
        <w:numPr>
          <w:ilvl w:val="0"/>
          <w:numId w:val="27"/>
        </w:numPr>
        <w:ind w:left="226" w:firstLineChars="0" w:hanging="113"/>
        <w:outlineLvl w:val="1"/>
        <w:rPr>
          <w:rFonts w:hint="eastAsia"/>
          <w:b/>
          <w:sz w:val="24"/>
          <w:szCs w:val="24"/>
        </w:rPr>
      </w:pPr>
      <w:r w:rsidRPr="009A5B3A">
        <w:rPr>
          <w:rFonts w:hint="eastAsia"/>
          <w:b/>
          <w:sz w:val="24"/>
          <w:szCs w:val="24"/>
        </w:rPr>
        <w:t>概念</w:t>
      </w:r>
    </w:p>
    <w:p w14:paraId="6465CCC5"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JNDI – Java Name and Driectory Interface。</w:t>
      </w:r>
    </w:p>
    <w:p w14:paraId="306D8958" w14:textId="76033244"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JNDI主要用于在容器中配置某些资源，让所有项目可以使用。</w:t>
      </w:r>
    </w:p>
    <w:p w14:paraId="753ABE65"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lastRenderedPageBreak/>
        <w:tab/>
        <w:t>JNDI可以提供：</w:t>
      </w:r>
    </w:p>
    <w:p w14:paraId="69A72931"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1：数据库连接池。</w:t>
      </w:r>
    </w:p>
    <w:p w14:paraId="4CE42A6C"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自定义连接池</w:t>
      </w:r>
    </w:p>
    <w:p w14:paraId="683C411B"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第三方连接池</w:t>
      </w:r>
    </w:p>
    <w:p w14:paraId="6A9A9AC6"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Dbcp</w:t>
      </w:r>
    </w:p>
    <w:p w14:paraId="48308255"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C3p0</w:t>
      </w:r>
    </w:p>
    <w:p w14:paraId="0804E002"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JNDI</w:t>
      </w:r>
    </w:p>
    <w:p w14:paraId="3E125A22"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2：邮件服务器定义。</w:t>
      </w:r>
    </w:p>
    <w:p w14:paraId="6118A709" w14:textId="77777777" w:rsidR="007F733F" w:rsidRPr="007F733F" w:rsidRDefault="007F733F" w:rsidP="007F733F">
      <w:pPr>
        <w:pStyle w:val="-11"/>
        <w:ind w:firstLine="480"/>
        <w:rPr>
          <w:rFonts w:asciiTheme="minorEastAsia" w:eastAsiaTheme="minorEastAsia" w:hAnsiTheme="minorEastAsia" w:hint="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3：加载任意的类，让所有项目都可以使用。</w:t>
      </w:r>
    </w:p>
    <w:p w14:paraId="71599115" w14:textId="45DA3608" w:rsidR="0081093E" w:rsidRPr="009E2AE1" w:rsidRDefault="006D0ACA" w:rsidP="009E2AE1">
      <w:pPr>
        <w:pStyle w:val="-11"/>
        <w:numPr>
          <w:ilvl w:val="0"/>
          <w:numId w:val="27"/>
        </w:numPr>
        <w:ind w:left="226" w:firstLineChars="0" w:hanging="113"/>
        <w:outlineLvl w:val="1"/>
        <w:rPr>
          <w:rFonts w:hint="eastAsia"/>
          <w:b/>
          <w:sz w:val="24"/>
          <w:szCs w:val="24"/>
        </w:rPr>
      </w:pPr>
      <w:r w:rsidRPr="009E2AE1">
        <w:rPr>
          <w:rFonts w:hint="eastAsia"/>
          <w:b/>
          <w:sz w:val="24"/>
          <w:szCs w:val="24"/>
        </w:rPr>
        <w:t>Tomcat</w:t>
      </w:r>
      <w:r w:rsidRPr="009E2AE1">
        <w:rPr>
          <w:rFonts w:hint="eastAsia"/>
          <w:b/>
          <w:sz w:val="24"/>
          <w:szCs w:val="24"/>
        </w:rPr>
        <w:t>中使用</w:t>
      </w:r>
      <w:r w:rsidRPr="009E2AE1">
        <w:rPr>
          <w:rFonts w:hint="eastAsia"/>
          <w:b/>
          <w:sz w:val="24"/>
          <w:szCs w:val="24"/>
        </w:rPr>
        <w:t>JDNI</w:t>
      </w:r>
    </w:p>
    <w:p w14:paraId="5F57AEA4" w14:textId="4554F883" w:rsidR="006D0ACA" w:rsidRDefault="006D0ACA" w:rsidP="0081093E">
      <w:pPr>
        <w:pStyle w:val="-11"/>
        <w:ind w:firstLine="480"/>
        <w:rPr>
          <w:rFonts w:asciiTheme="minorEastAsia" w:eastAsiaTheme="minorEastAsia" w:hAnsiTheme="minorEastAsia" w:hint="eastAsia"/>
          <w:sz w:val="24"/>
          <w:szCs w:val="24"/>
        </w:rPr>
      </w:pPr>
      <w:r w:rsidRPr="006D0ACA">
        <w:rPr>
          <w:rFonts w:asciiTheme="minorEastAsia" w:eastAsiaTheme="minorEastAsia" w:hAnsiTheme="minorEastAsia" w:hint="eastAsia"/>
          <w:sz w:val="24"/>
          <w:szCs w:val="24"/>
        </w:rPr>
        <w:t>JNDI:[定义在tomcat容器中，所有项目必须要通过查找的方式获取这个服务</w:t>
      </w:r>
      <w:r w:rsidR="009E2AE1">
        <w:rPr>
          <w:rFonts w:asciiTheme="minorEastAsia" w:eastAsiaTheme="minorEastAsia" w:hAnsiTheme="minorEastAsia" w:hint="eastAsia"/>
          <w:sz w:val="24"/>
          <w:szCs w:val="24"/>
        </w:rPr>
        <w:t>。</w:t>
      </w:r>
    </w:p>
    <w:p w14:paraId="3097A9AC" w14:textId="6DCCA9FF" w:rsidR="009E2AE1" w:rsidRDefault="0097275D" w:rsidP="0081093E">
      <w:pPr>
        <w:pStyle w:val="-11"/>
        <w:ind w:firstLine="480"/>
        <w:rPr>
          <w:rFonts w:asciiTheme="minorEastAsia" w:eastAsiaTheme="minorEastAsia" w:hAnsiTheme="minorEastAsia" w:hint="eastAsia"/>
          <w:sz w:val="24"/>
          <w:szCs w:val="24"/>
        </w:rPr>
      </w:pPr>
      <w:r w:rsidRPr="0097275D">
        <w:rPr>
          <w:rFonts w:asciiTheme="minorEastAsia" w:eastAsiaTheme="minorEastAsia" w:hAnsiTheme="minorEastAsia"/>
          <w:sz w:val="24"/>
          <w:szCs w:val="24"/>
        </w:rPr>
        <w:drawing>
          <wp:inline distT="0" distB="0" distL="0" distR="0" wp14:anchorId="5FA29F82" wp14:editId="2E734856">
            <wp:extent cx="1803361" cy="1387201"/>
            <wp:effectExtent l="0" t="0" r="63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9550" cy="1399654"/>
                    </a:xfrm>
                    <a:prstGeom prst="rect">
                      <a:avLst/>
                    </a:prstGeom>
                  </pic:spPr>
                </pic:pic>
              </a:graphicData>
            </a:graphic>
          </wp:inline>
        </w:drawing>
      </w:r>
    </w:p>
    <w:p w14:paraId="17AACDB5" w14:textId="38D145C2" w:rsidR="0097275D" w:rsidRDefault="0074319B" w:rsidP="0081093E">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Tomcat的webapps下面可能有多个project项目，</w:t>
      </w:r>
      <w:r w:rsidR="004E4439">
        <w:rPr>
          <w:rFonts w:asciiTheme="minorEastAsia" w:eastAsiaTheme="minorEastAsia" w:hAnsiTheme="minorEastAsia" w:hint="eastAsia"/>
          <w:sz w:val="24"/>
          <w:szCs w:val="24"/>
        </w:rPr>
        <w:t>而我们的JDNI是配置在Tomcat上的，因此该Tomcat上的所有project项目都可以使用该JDNI。</w:t>
      </w:r>
      <w:r w:rsidR="007E3049">
        <w:rPr>
          <w:rFonts w:asciiTheme="minorEastAsia" w:eastAsiaTheme="minorEastAsia" w:hAnsiTheme="minorEastAsia"/>
          <w:sz w:val="24"/>
          <w:szCs w:val="24"/>
        </w:rPr>
        <w:t>P</w:t>
      </w:r>
      <w:r w:rsidR="007E3049">
        <w:rPr>
          <w:rFonts w:asciiTheme="minorEastAsia" w:eastAsiaTheme="minorEastAsia" w:hAnsiTheme="minorEastAsia" w:hint="eastAsia"/>
          <w:sz w:val="24"/>
          <w:szCs w:val="24"/>
        </w:rPr>
        <w:t>roject是通过查找的方式获取这个服务。</w:t>
      </w:r>
    </w:p>
    <w:p w14:paraId="060A2DFE" w14:textId="0F759A34" w:rsidR="0050750F" w:rsidRDefault="00A76278" w:rsidP="0050750F">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j</w:t>
      </w:r>
      <w:r w:rsidR="0050750F" w:rsidRPr="0050750F">
        <w:rPr>
          <w:rFonts w:asciiTheme="minorEastAsia" w:eastAsiaTheme="minorEastAsia" w:hAnsiTheme="minorEastAsia" w:hint="eastAsia"/>
          <w:sz w:val="24"/>
          <w:szCs w:val="24"/>
        </w:rPr>
        <w:t>avax.naming.Context 环境(ENV)上下文。</w:t>
      </w:r>
      <w:r w:rsidR="005E3CCF">
        <w:rPr>
          <w:rFonts w:asciiTheme="minorEastAsia" w:eastAsiaTheme="minorEastAsia" w:hAnsiTheme="minorEastAsia" w:hint="eastAsia"/>
          <w:sz w:val="24"/>
          <w:szCs w:val="24"/>
        </w:rPr>
        <w:t>它的一个</w:t>
      </w:r>
      <w:r w:rsidR="007917DC">
        <w:rPr>
          <w:rFonts w:asciiTheme="minorEastAsia" w:eastAsiaTheme="minorEastAsia" w:hAnsiTheme="minorEastAsia" w:hint="eastAsia"/>
          <w:sz w:val="24"/>
          <w:szCs w:val="24"/>
        </w:rPr>
        <w:t>子</w:t>
      </w:r>
      <w:r w:rsidR="0050750F" w:rsidRPr="0050750F">
        <w:rPr>
          <w:rFonts w:asciiTheme="minorEastAsia" w:eastAsiaTheme="minorEastAsia" w:hAnsiTheme="minorEastAsia" w:hint="eastAsia"/>
          <w:sz w:val="24"/>
          <w:szCs w:val="24"/>
        </w:rPr>
        <w:t>类：</w:t>
      </w:r>
      <w:r w:rsidR="0050750F" w:rsidRPr="00B251C8">
        <w:rPr>
          <w:rFonts w:asciiTheme="minorEastAsia" w:eastAsiaTheme="minorEastAsia" w:hAnsiTheme="minorEastAsia" w:hint="eastAsia"/>
          <w:sz w:val="24"/>
          <w:szCs w:val="24"/>
          <w:highlight w:val="yellow"/>
        </w:rPr>
        <w:t>InitialContext</w:t>
      </w:r>
      <w:r w:rsidR="00781939">
        <w:rPr>
          <w:rFonts w:asciiTheme="minorEastAsia" w:eastAsiaTheme="minorEastAsia" w:hAnsiTheme="minorEastAsia" w:hint="eastAsia"/>
          <w:sz w:val="24"/>
          <w:szCs w:val="24"/>
        </w:rPr>
        <w:t>（其中的</w:t>
      </w:r>
      <w:r w:rsidR="00781939" w:rsidRPr="00B251C8">
        <w:rPr>
          <w:rFonts w:asciiTheme="minorEastAsia" w:eastAsiaTheme="minorEastAsia" w:hAnsiTheme="minorEastAsia" w:hint="eastAsia"/>
          <w:sz w:val="24"/>
          <w:szCs w:val="24"/>
          <w:highlight w:val="yellow"/>
        </w:rPr>
        <w:t>lookup</w:t>
      </w:r>
      <w:r w:rsidR="00781939">
        <w:rPr>
          <w:rFonts w:asciiTheme="minorEastAsia" w:eastAsiaTheme="minorEastAsia" w:hAnsiTheme="minorEastAsia" w:hint="eastAsia"/>
          <w:sz w:val="24"/>
          <w:szCs w:val="24"/>
        </w:rPr>
        <w:t>方法）</w:t>
      </w:r>
      <w:r w:rsidR="00996F65">
        <w:rPr>
          <w:rFonts w:asciiTheme="minorEastAsia" w:eastAsiaTheme="minorEastAsia" w:hAnsiTheme="minorEastAsia" w:hint="eastAsia"/>
          <w:sz w:val="24"/>
          <w:szCs w:val="24"/>
        </w:rPr>
        <w:t>。</w:t>
      </w:r>
    </w:p>
    <w:p w14:paraId="082F08E9" w14:textId="77777777" w:rsidR="00996F65" w:rsidRPr="0050750F" w:rsidRDefault="00996F65" w:rsidP="0050750F">
      <w:pPr>
        <w:pStyle w:val="-11"/>
        <w:ind w:firstLine="480"/>
        <w:rPr>
          <w:rFonts w:asciiTheme="minorEastAsia" w:eastAsiaTheme="minorEastAsia" w:hAnsiTheme="minorEastAsia" w:hint="eastAsia"/>
          <w:sz w:val="24"/>
          <w:szCs w:val="24"/>
        </w:rPr>
      </w:pPr>
    </w:p>
    <w:p w14:paraId="1070150E" w14:textId="7AE39744" w:rsidR="00996F65" w:rsidRPr="00996F65" w:rsidRDefault="00996F65" w:rsidP="00996F65">
      <w:pPr>
        <w:pStyle w:val="-11"/>
        <w:ind w:firstLine="480"/>
        <w:rPr>
          <w:rFonts w:asciiTheme="minorEastAsia" w:eastAsiaTheme="minorEastAsia" w:hAnsiTheme="minorEastAsia" w:hint="eastAsia"/>
          <w:sz w:val="24"/>
          <w:szCs w:val="24"/>
        </w:rPr>
      </w:pPr>
      <w:r w:rsidRPr="00996F65">
        <w:rPr>
          <w:rFonts w:asciiTheme="minorEastAsia" w:eastAsiaTheme="minorEastAsia" w:hAnsiTheme="minorEastAsia" w:hint="eastAsia"/>
          <w:sz w:val="24"/>
          <w:szCs w:val="24"/>
        </w:rPr>
        <w:t>Tomcat支持JNDI，到tomcat的docs查看说明：</w:t>
      </w:r>
    </w:p>
    <w:p w14:paraId="36E476EE" w14:textId="77777777" w:rsidR="00996F65" w:rsidRPr="00996F65" w:rsidRDefault="00996F65" w:rsidP="00996F65">
      <w:pPr>
        <w:pStyle w:val="-11"/>
        <w:ind w:firstLine="480"/>
        <w:rPr>
          <w:rFonts w:asciiTheme="minorEastAsia" w:eastAsiaTheme="minorEastAsia" w:hAnsiTheme="minorEastAsia" w:hint="eastAsia"/>
          <w:sz w:val="24"/>
          <w:szCs w:val="24"/>
        </w:rPr>
      </w:pPr>
      <w:r w:rsidRPr="00996F65">
        <w:rPr>
          <w:rFonts w:asciiTheme="minorEastAsia" w:eastAsiaTheme="minorEastAsia" w:hAnsiTheme="minorEastAsia" w:hint="eastAsia"/>
          <w:sz w:val="24"/>
          <w:szCs w:val="24"/>
        </w:rPr>
        <w:t>配置JNDI:</w:t>
      </w:r>
    </w:p>
    <w:p w14:paraId="75B34ED1" w14:textId="77777777" w:rsidR="00996F65" w:rsidRPr="00996F65" w:rsidRDefault="00996F65" w:rsidP="00996F65">
      <w:pPr>
        <w:pStyle w:val="-11"/>
        <w:ind w:firstLine="480"/>
        <w:rPr>
          <w:rFonts w:asciiTheme="minorEastAsia" w:eastAsiaTheme="minorEastAsia" w:hAnsiTheme="minorEastAsia" w:hint="eastAsia"/>
          <w:sz w:val="24"/>
          <w:szCs w:val="24"/>
        </w:rPr>
      </w:pPr>
      <w:r w:rsidRPr="00996F65">
        <w:rPr>
          <w:rFonts w:asciiTheme="minorEastAsia" w:eastAsiaTheme="minorEastAsia" w:hAnsiTheme="minorEastAsia" w:hint="eastAsia"/>
          <w:sz w:val="24"/>
          <w:szCs w:val="24"/>
        </w:rPr>
        <w:t>由于 JNDI需要在server.xml中进行配置，所以就不用发布项目</w:t>
      </w:r>
    </w:p>
    <w:p w14:paraId="165FA091" w14:textId="681CFB99" w:rsidR="0050750F" w:rsidRDefault="001F4EE5" w:rsidP="0081093E">
      <w:pPr>
        <w:pStyle w:val="-11"/>
        <w:ind w:firstLine="480"/>
        <w:rPr>
          <w:rFonts w:asciiTheme="minorEastAsia" w:eastAsiaTheme="minorEastAsia" w:hAnsiTheme="minorEastAsia" w:hint="eastAsia"/>
          <w:sz w:val="24"/>
          <w:szCs w:val="24"/>
        </w:rPr>
      </w:pPr>
      <w:r w:rsidRPr="001F4EE5">
        <w:rPr>
          <w:rFonts w:asciiTheme="minorEastAsia" w:eastAsiaTheme="minorEastAsia" w:hAnsiTheme="minorEastAsia" w:hint="eastAsia"/>
          <w:sz w:val="24"/>
          <w:szCs w:val="24"/>
        </w:rPr>
        <w:t>第一步：在tomcat/conf/server.xml中配置：</w:t>
      </w:r>
    </w:p>
    <w:tbl>
      <w:tblPr>
        <w:tblStyle w:val="af5"/>
        <w:tblW w:w="8522" w:type="dxa"/>
        <w:tblInd w:w="477" w:type="dxa"/>
        <w:tblLook w:val="04A0" w:firstRow="1" w:lastRow="0" w:firstColumn="1" w:lastColumn="0" w:noHBand="0" w:noVBand="1"/>
      </w:tblPr>
      <w:tblGrid>
        <w:gridCol w:w="8522"/>
      </w:tblGrid>
      <w:tr w:rsidR="005D274E" w14:paraId="1B096F61" w14:textId="77777777" w:rsidTr="00082FAD">
        <w:tc>
          <w:tcPr>
            <w:tcW w:w="8522" w:type="dxa"/>
          </w:tcPr>
          <w:p w14:paraId="11D66669" w14:textId="77777777" w:rsidR="005D274E" w:rsidRDefault="005D274E" w:rsidP="005D274E">
            <w:r>
              <w:t xml:space="preserve">&lt;Context path="/aaa" docBase="D:/programfiles/MyEclipse10/wk3/day25/WebRoot"&gt; </w:t>
            </w:r>
          </w:p>
          <w:p w14:paraId="692374ED" w14:textId="77777777" w:rsidR="005D274E" w:rsidRDefault="005D274E" w:rsidP="005D274E">
            <w:r>
              <w:tab/>
            </w:r>
            <w:r>
              <w:tab/>
            </w:r>
            <w:r>
              <w:tab/>
            </w:r>
            <w:r>
              <w:tab/>
            </w:r>
            <w:r>
              <w:tab/>
              <w:t>&lt;Resource name="jdbc/mysql" auth="Container"</w:t>
            </w:r>
          </w:p>
          <w:p w14:paraId="10499D70" w14:textId="77777777" w:rsidR="005D274E" w:rsidRDefault="005D274E" w:rsidP="005D274E">
            <w:r>
              <w:tab/>
            </w:r>
            <w:r>
              <w:tab/>
            </w:r>
            <w:r>
              <w:tab/>
            </w:r>
            <w:r>
              <w:tab/>
            </w:r>
            <w:r>
              <w:tab/>
            </w:r>
            <w:r>
              <w:tab/>
              <w:t>type="javax.sql.DataSource" driverClassName="com.mysql.jdbc.Driver"</w:t>
            </w:r>
          </w:p>
          <w:p w14:paraId="73299665" w14:textId="77777777" w:rsidR="005D274E" w:rsidRDefault="005D274E" w:rsidP="005D274E">
            <w:r>
              <w:tab/>
            </w:r>
            <w:r>
              <w:tab/>
            </w:r>
            <w:r>
              <w:tab/>
            </w:r>
            <w:r>
              <w:tab/>
            </w:r>
            <w:r>
              <w:tab/>
            </w:r>
            <w:r>
              <w:tab/>
              <w:t>url="jdbc:mysql:///db909?characterEncoding=UTF8"</w:t>
            </w:r>
          </w:p>
          <w:p w14:paraId="1D7B9030" w14:textId="77777777" w:rsidR="005D274E" w:rsidRDefault="005D274E" w:rsidP="005D274E">
            <w:r>
              <w:tab/>
            </w:r>
            <w:r>
              <w:tab/>
            </w:r>
            <w:r>
              <w:tab/>
            </w:r>
            <w:r>
              <w:tab/>
            </w:r>
            <w:r>
              <w:tab/>
            </w:r>
            <w:r>
              <w:tab/>
              <w:t>username="root" password="1234" maxActive="10" maxIdle="30"</w:t>
            </w:r>
          </w:p>
          <w:p w14:paraId="28573FB4" w14:textId="77777777" w:rsidR="005D274E" w:rsidRDefault="005D274E" w:rsidP="005D274E">
            <w:r>
              <w:tab/>
            </w:r>
            <w:r>
              <w:tab/>
            </w:r>
            <w:r>
              <w:tab/>
            </w:r>
            <w:r>
              <w:tab/>
            </w:r>
            <w:r>
              <w:tab/>
            </w:r>
            <w:r>
              <w:tab/>
              <w:t>maxWait="-1"/&gt;</w:t>
            </w:r>
          </w:p>
          <w:p w14:paraId="054DF700" w14:textId="5B856C2A" w:rsidR="005D274E" w:rsidRPr="005D274E" w:rsidRDefault="005D274E" w:rsidP="005D274E">
            <w:pPr>
              <w:rPr>
                <w:rFonts w:hint="eastAsia"/>
              </w:rPr>
            </w:pPr>
            <w:r>
              <w:tab/>
            </w:r>
            <w:r>
              <w:tab/>
            </w:r>
            <w:r>
              <w:tab/>
              <w:t>&lt;/Context&gt;</w:t>
            </w:r>
          </w:p>
        </w:tc>
      </w:tr>
    </w:tbl>
    <w:p w14:paraId="3A50DAD5" w14:textId="0805E8A2" w:rsidR="00881A18" w:rsidRDefault="00AD467E" w:rsidP="0081093E">
      <w:pPr>
        <w:pStyle w:val="-11"/>
        <w:rPr>
          <w:rFonts w:hint="eastAsia"/>
        </w:rPr>
      </w:pPr>
      <w:r>
        <w:rPr>
          <w:rFonts w:hint="eastAsia"/>
        </w:rPr>
        <w:t xml:space="preserve"> </w:t>
      </w:r>
      <w:r w:rsidR="00881A18">
        <w:t>auth="Container"</w:t>
      </w:r>
      <w:r w:rsidR="00881A18">
        <w:rPr>
          <w:rFonts w:hint="eastAsia"/>
        </w:rPr>
        <w:t>：</w:t>
      </w:r>
      <w:r w:rsidR="00A80FA0">
        <w:rPr>
          <w:rFonts w:hint="eastAsia"/>
        </w:rPr>
        <w:t>jdni</w:t>
      </w:r>
      <w:r w:rsidR="00A80FA0">
        <w:rPr>
          <w:rFonts w:hint="eastAsia"/>
        </w:rPr>
        <w:t>的拥有者</w:t>
      </w:r>
    </w:p>
    <w:p w14:paraId="35E7E532" w14:textId="296D1B25" w:rsidR="000D4B3A" w:rsidRDefault="000D4B3A" w:rsidP="0081093E">
      <w:pPr>
        <w:pStyle w:val="-11"/>
        <w:rPr>
          <w:rFonts w:hint="eastAsia"/>
        </w:rPr>
      </w:pPr>
      <w:r>
        <w:rPr>
          <w:rFonts w:hint="eastAsia"/>
        </w:rPr>
        <w:t>方式</w:t>
      </w:r>
      <w:r>
        <w:rPr>
          <w:rFonts w:hint="eastAsia"/>
        </w:rPr>
        <w:t>2:</w:t>
      </w:r>
      <w:r>
        <w:rPr>
          <w:rFonts w:hint="eastAsia"/>
        </w:rPr>
        <w:t>去</w:t>
      </w:r>
      <w:r>
        <w:rPr>
          <w:rFonts w:hint="eastAsia"/>
        </w:rPr>
        <w:t>Tomcat</w:t>
      </w:r>
      <w:r>
        <w:rPr>
          <w:rFonts w:hint="eastAsia"/>
        </w:rPr>
        <w:t>的如下目录去单独新建一个配置文件</w:t>
      </w:r>
      <w:r w:rsidR="00951C7F">
        <w:rPr>
          <w:rFonts w:hint="eastAsia"/>
        </w:rPr>
        <w:t>，将上面的内容放入该配置文件。</w:t>
      </w:r>
    </w:p>
    <w:p w14:paraId="574BCC8E" w14:textId="608CF91D" w:rsidR="000D4B3A" w:rsidRDefault="000D4B3A" w:rsidP="0081093E">
      <w:pPr>
        <w:pStyle w:val="-11"/>
        <w:rPr>
          <w:rFonts w:asciiTheme="minorEastAsia" w:eastAsiaTheme="minorEastAsia" w:hAnsiTheme="minorEastAsia" w:hint="eastAsia"/>
          <w:sz w:val="24"/>
          <w:szCs w:val="24"/>
        </w:rPr>
      </w:pPr>
      <w:r>
        <w:rPr>
          <w:rFonts w:hint="eastAsia"/>
          <w:noProof/>
        </w:rPr>
        <w:lastRenderedPageBreak/>
        <w:drawing>
          <wp:inline distT="0" distB="0" distL="0" distR="0" wp14:anchorId="3AD6184A" wp14:editId="05170E51">
            <wp:extent cx="3340100" cy="12446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40100" cy="1244600"/>
                    </a:xfrm>
                    <a:prstGeom prst="rect">
                      <a:avLst/>
                    </a:prstGeom>
                    <a:noFill/>
                    <a:ln>
                      <a:noFill/>
                    </a:ln>
                  </pic:spPr>
                </pic:pic>
              </a:graphicData>
            </a:graphic>
          </wp:inline>
        </w:drawing>
      </w:r>
    </w:p>
    <w:p w14:paraId="3AED1751" w14:textId="3EF93B04" w:rsidR="001F4EE5" w:rsidRDefault="005D2D7A" w:rsidP="0081093E">
      <w:pPr>
        <w:pStyle w:val="-11"/>
        <w:ind w:firstLine="480"/>
        <w:rPr>
          <w:rFonts w:asciiTheme="minorEastAsia" w:eastAsiaTheme="minorEastAsia" w:hAnsiTheme="minorEastAsia" w:hint="eastAsia"/>
          <w:sz w:val="24"/>
          <w:szCs w:val="24"/>
        </w:rPr>
      </w:pPr>
      <w:r w:rsidRPr="005D2D7A">
        <w:rPr>
          <w:rFonts w:asciiTheme="minorEastAsia" w:eastAsiaTheme="minorEastAsia" w:hAnsiTheme="minorEastAsia" w:hint="eastAsia"/>
          <w:sz w:val="24"/>
          <w:szCs w:val="24"/>
        </w:rPr>
        <w:t>第二步：将mysql-connection.jar放到tomcat/lib目录下</w:t>
      </w:r>
    </w:p>
    <w:p w14:paraId="6D8DCBDD" w14:textId="0666E47F" w:rsidR="008A24D9" w:rsidRPr="008A24D9" w:rsidRDefault="008A24D9" w:rsidP="008A24D9">
      <w:pPr>
        <w:pStyle w:val="-11"/>
        <w:ind w:firstLine="480"/>
        <w:rPr>
          <w:rFonts w:asciiTheme="minorEastAsia" w:eastAsiaTheme="minorEastAsia" w:hAnsiTheme="minorEastAsia" w:hint="eastAsia"/>
          <w:sz w:val="24"/>
          <w:szCs w:val="24"/>
        </w:rPr>
      </w:pPr>
      <w:r w:rsidRPr="008A24D9">
        <w:rPr>
          <w:rFonts w:asciiTheme="minorEastAsia" w:eastAsiaTheme="minorEastAsia" w:hAnsiTheme="minorEastAsia" w:hint="eastAsia"/>
          <w:sz w:val="24"/>
          <w:szCs w:val="24"/>
        </w:rPr>
        <w:t>第三步：在java项目中引用</w:t>
      </w:r>
      <w:r>
        <w:rPr>
          <w:rFonts w:asciiTheme="minorEastAsia" w:eastAsiaTheme="minorEastAsia" w:hAnsiTheme="minorEastAsia" w:hint="eastAsia"/>
          <w:sz w:val="24"/>
          <w:szCs w:val="24"/>
        </w:rPr>
        <w:t>，</w:t>
      </w:r>
      <w:r w:rsidRPr="008A24D9">
        <w:rPr>
          <w:rFonts w:asciiTheme="minorEastAsia" w:eastAsiaTheme="minorEastAsia" w:hAnsiTheme="minorEastAsia" w:hint="eastAsia"/>
          <w:sz w:val="24"/>
          <w:szCs w:val="24"/>
        </w:rPr>
        <w:t>在代码中直接查询这个jndi:</w:t>
      </w:r>
    </w:p>
    <w:p w14:paraId="73D2C0F0" w14:textId="77777777" w:rsidR="008A24D9" w:rsidRPr="008A24D9" w:rsidRDefault="008A24D9" w:rsidP="008A24D9">
      <w:pPr>
        <w:pStyle w:val="-11"/>
        <w:ind w:firstLine="480"/>
        <w:rPr>
          <w:rFonts w:asciiTheme="minorEastAsia" w:eastAsiaTheme="minorEastAsia" w:hAnsiTheme="minorEastAsia" w:hint="eastAsia"/>
          <w:sz w:val="24"/>
          <w:szCs w:val="24"/>
        </w:rPr>
      </w:pPr>
      <w:r w:rsidRPr="008A24D9">
        <w:rPr>
          <w:rFonts w:asciiTheme="minorEastAsia" w:eastAsiaTheme="minorEastAsia" w:hAnsiTheme="minorEastAsia" w:hint="eastAsia"/>
          <w:sz w:val="24"/>
          <w:szCs w:val="24"/>
        </w:rPr>
        <w:t>第一种获取的方式：</w:t>
      </w:r>
    </w:p>
    <w:tbl>
      <w:tblPr>
        <w:tblStyle w:val="af5"/>
        <w:tblW w:w="8522" w:type="dxa"/>
        <w:tblInd w:w="477" w:type="dxa"/>
        <w:tblLook w:val="04A0" w:firstRow="1" w:lastRow="0" w:firstColumn="1" w:lastColumn="0" w:noHBand="0" w:noVBand="1"/>
      </w:tblPr>
      <w:tblGrid>
        <w:gridCol w:w="8522"/>
      </w:tblGrid>
      <w:tr w:rsidR="000019F0" w14:paraId="69C5D0FE" w14:textId="77777777" w:rsidTr="00074132">
        <w:tc>
          <w:tcPr>
            <w:tcW w:w="8522" w:type="dxa"/>
          </w:tcPr>
          <w:p w14:paraId="616D719A"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TwoServlet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3EAC04AD"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doGet(HttpServletRequest request, HttpServletResponse response)</w:t>
            </w:r>
          </w:p>
          <w:p w14:paraId="683C319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6848734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E7A844B"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7D31F880"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//1</w:t>
            </w:r>
            <w:r>
              <w:rPr>
                <w:rFonts w:ascii="Courier New" w:hAnsi="Courier New" w:cs="Courier New"/>
                <w:color w:val="3F7F5F"/>
                <w:kern w:val="0"/>
                <w:sz w:val="20"/>
                <w:szCs w:val="20"/>
              </w:rPr>
              <w:t>声明</w:t>
            </w:r>
            <w:r>
              <w:rPr>
                <w:rFonts w:ascii="Courier New" w:hAnsi="Courier New" w:cs="Courier New"/>
                <w:color w:val="3F7F5F"/>
                <w:kern w:val="0"/>
                <w:sz w:val="20"/>
                <w:szCs w:val="20"/>
              </w:rPr>
              <w:t>Context</w:t>
            </w:r>
            <w:r>
              <w:rPr>
                <w:rFonts w:ascii="Courier New" w:hAnsi="Courier New" w:cs="Courier New"/>
                <w:color w:val="3F7F5F"/>
                <w:kern w:val="0"/>
                <w:sz w:val="20"/>
                <w:szCs w:val="20"/>
              </w:rPr>
              <w:t>上下文查找对象</w:t>
            </w:r>
          </w:p>
          <w:p w14:paraId="01173CB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Context ctx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InitialContext();</w:t>
            </w:r>
          </w:p>
          <w:p w14:paraId="7381EA69" w14:textId="77777777" w:rsidR="000019F0" w:rsidRDefault="000019F0" w:rsidP="000019F0">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第二步：查</w:t>
            </w:r>
            <w:r>
              <w:rPr>
                <w:rFonts w:ascii="Courier New" w:hAnsi="Courier New" w:cs="Courier New" w:hint="eastAsia"/>
                <w:color w:val="3F7F5F"/>
                <w:kern w:val="0"/>
                <w:sz w:val="20"/>
                <w:szCs w:val="20"/>
              </w:rPr>
              <w:t>找</w:t>
            </w:r>
            <w:r>
              <w:rPr>
                <w:rFonts w:ascii="Courier New" w:hAnsi="Courier New" w:cs="Courier New" w:hint="eastAsia"/>
                <w:color w:val="3F7F5F"/>
                <w:kern w:val="0"/>
                <w:sz w:val="20"/>
                <w:szCs w:val="20"/>
              </w:rPr>
              <w:t>apache</w:t>
            </w:r>
            <w:r>
              <w:rPr>
                <w:rFonts w:ascii="Courier New" w:hAnsi="Courier New" w:cs="Courier New" w:hint="eastAsia"/>
                <w:color w:val="3F7F5F"/>
                <w:kern w:val="0"/>
                <w:sz w:val="20"/>
                <w:szCs w:val="20"/>
              </w:rPr>
              <w:t>环境</w:t>
            </w:r>
          </w:p>
          <w:p w14:paraId="5A0AB07C"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Context ctx1 = (Context) ctx.lookup(</w:t>
            </w:r>
            <w:r>
              <w:rPr>
                <w:rFonts w:ascii="Courier New" w:hAnsi="Courier New" w:cs="Courier New"/>
                <w:color w:val="2A00FF"/>
                <w:kern w:val="0"/>
                <w:sz w:val="20"/>
                <w:szCs w:val="20"/>
              </w:rPr>
              <w:t>"java:/comp/env"</w:t>
            </w:r>
            <w:r>
              <w:rPr>
                <w:rFonts w:ascii="Courier New" w:hAnsi="Courier New" w:cs="Courier New"/>
                <w:color w:val="000000"/>
                <w:kern w:val="0"/>
                <w:sz w:val="20"/>
                <w:szCs w:val="20"/>
              </w:rPr>
              <w:t>);</w:t>
            </w:r>
          </w:p>
          <w:p w14:paraId="67217177"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第三步：从环境中找</w:t>
            </w:r>
            <w:r>
              <w:rPr>
                <w:rFonts w:ascii="Courier New" w:hAnsi="Courier New" w:cs="Courier New"/>
                <w:color w:val="3F7F5F"/>
                <w:kern w:val="0"/>
                <w:sz w:val="20"/>
                <w:szCs w:val="20"/>
              </w:rPr>
              <w:t>jNDI</w:t>
            </w:r>
          </w:p>
          <w:p w14:paraId="090ADC1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Object obj = ctx1.lookup(</w:t>
            </w:r>
            <w:r>
              <w:rPr>
                <w:rFonts w:ascii="Courier New" w:hAnsi="Courier New" w:cs="Courier New"/>
                <w:color w:val="2A00FF"/>
                <w:kern w:val="0"/>
                <w:sz w:val="20"/>
                <w:szCs w:val="20"/>
              </w:rPr>
              <w:t>"jdbc/mysql"</w:t>
            </w:r>
            <w:r>
              <w:rPr>
                <w:rFonts w:ascii="Courier New" w:hAnsi="Courier New" w:cs="Courier New"/>
                <w:color w:val="000000"/>
                <w:kern w:val="0"/>
                <w:sz w:val="20"/>
                <w:szCs w:val="20"/>
              </w:rPr>
              <w:t>);</w:t>
            </w:r>
          </w:p>
          <w:p w14:paraId="00A938F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.println(obj);</w:t>
            </w:r>
          </w:p>
          <w:p w14:paraId="76FC205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第四步：测试连接是否成功</w:t>
            </w:r>
          </w:p>
          <w:p w14:paraId="4170BE89"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DataSource ds = (DataSource) obj;</w:t>
            </w:r>
          </w:p>
          <w:p w14:paraId="1D4A5D92"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Connection con = ds.getConnection();</w:t>
            </w:r>
          </w:p>
          <w:p w14:paraId="48F46EAC"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+con);</w:t>
            </w:r>
          </w:p>
          <w:p w14:paraId="6446A502"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0535267B"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41D56AF7" w14:textId="489E8424" w:rsidR="000019F0" w:rsidRDefault="000019F0" w:rsidP="000019F0">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37551C9"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9129AB4" w14:textId="36CF4D82" w:rsidR="000019F0" w:rsidRDefault="000019F0" w:rsidP="000019F0">
            <w:pPr>
              <w:pStyle w:val="-11"/>
              <w:ind w:firstLineChars="0" w:firstLine="0"/>
              <w:rPr>
                <w:rFonts w:asciiTheme="minorEastAsia" w:eastAsiaTheme="minorEastAsia" w:hAnsiTheme="minorEastAsia" w:hint="eastAsia"/>
                <w:sz w:val="24"/>
                <w:szCs w:val="24"/>
              </w:rPr>
            </w:pPr>
            <w:r>
              <w:rPr>
                <w:rFonts w:ascii="Courier New" w:hAnsi="Courier New" w:cs="Courier New"/>
                <w:color w:val="000000"/>
                <w:kern w:val="0"/>
                <w:sz w:val="20"/>
                <w:szCs w:val="20"/>
              </w:rPr>
              <w:t>}</w:t>
            </w:r>
          </w:p>
        </w:tc>
      </w:tr>
    </w:tbl>
    <w:p w14:paraId="7A59CF1B" w14:textId="474B0749" w:rsidR="005D2D7A" w:rsidRDefault="007F1A01" w:rsidP="0081093E">
      <w:pPr>
        <w:pStyle w:val="-11"/>
        <w:ind w:firstLine="480"/>
        <w:rPr>
          <w:rFonts w:asciiTheme="minorEastAsia" w:eastAsiaTheme="minorEastAsia" w:hAnsiTheme="minorEastAsia" w:hint="eastAsia"/>
          <w:sz w:val="24"/>
          <w:szCs w:val="24"/>
        </w:rPr>
      </w:pPr>
      <w:r w:rsidRPr="007F1A01">
        <w:rPr>
          <w:rFonts w:asciiTheme="minorEastAsia" w:eastAsiaTheme="minorEastAsia" w:hAnsiTheme="minorEastAsia" w:hint="eastAsia"/>
          <w:sz w:val="24"/>
          <w:szCs w:val="24"/>
        </w:rPr>
        <w:t>第二种：</w:t>
      </w:r>
    </w:p>
    <w:tbl>
      <w:tblPr>
        <w:tblStyle w:val="af5"/>
        <w:tblW w:w="8522" w:type="dxa"/>
        <w:tblInd w:w="477" w:type="dxa"/>
        <w:tblLook w:val="04A0" w:firstRow="1" w:lastRow="0" w:firstColumn="1" w:lastColumn="0" w:noHBand="0" w:noVBand="1"/>
      </w:tblPr>
      <w:tblGrid>
        <w:gridCol w:w="8522"/>
      </w:tblGrid>
      <w:tr w:rsidR="008A68DE" w14:paraId="2AF762DD" w14:textId="77777777" w:rsidTr="004F7C60">
        <w:trPr>
          <w:trHeight w:val="296"/>
        </w:trPr>
        <w:tc>
          <w:tcPr>
            <w:tcW w:w="8522" w:type="dxa"/>
          </w:tcPr>
          <w:p w14:paraId="0B9A2BFC"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961C9E"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//1</w:t>
            </w:r>
            <w:r>
              <w:rPr>
                <w:rFonts w:ascii="Courier New" w:hAnsi="Courier New" w:cs="Courier New"/>
                <w:color w:val="3F7F5F"/>
                <w:kern w:val="0"/>
                <w:sz w:val="20"/>
                <w:szCs w:val="20"/>
              </w:rPr>
              <w:t>声明</w:t>
            </w:r>
            <w:r>
              <w:rPr>
                <w:rFonts w:ascii="Courier New" w:hAnsi="Courier New" w:cs="Courier New"/>
                <w:color w:val="3F7F5F"/>
                <w:kern w:val="0"/>
                <w:sz w:val="20"/>
                <w:szCs w:val="20"/>
              </w:rPr>
              <w:t>Context</w:t>
            </w:r>
            <w:r>
              <w:rPr>
                <w:rFonts w:ascii="Courier New" w:hAnsi="Courier New" w:cs="Courier New"/>
                <w:color w:val="3F7F5F"/>
                <w:kern w:val="0"/>
                <w:sz w:val="20"/>
                <w:szCs w:val="20"/>
              </w:rPr>
              <w:t>上下文查找对象</w:t>
            </w:r>
          </w:p>
          <w:p w14:paraId="7DD4AA78"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Context ctx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InitialContext();</w:t>
            </w:r>
          </w:p>
          <w:p w14:paraId="629CABF6"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第二步：查询</w:t>
            </w:r>
          </w:p>
          <w:p w14:paraId="2F7DEBA3"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12412">
              <w:rPr>
                <w:rFonts w:ascii="Courier New" w:hAnsi="Courier New" w:cs="Courier New"/>
                <w:color w:val="000000"/>
                <w:kern w:val="0"/>
                <w:sz w:val="20"/>
                <w:szCs w:val="20"/>
                <w:highlight w:val="yellow"/>
              </w:rPr>
              <w:t>Object obj = ctx.lookup(</w:t>
            </w:r>
            <w:r w:rsidRPr="00512412">
              <w:rPr>
                <w:rFonts w:ascii="Courier New" w:hAnsi="Courier New" w:cs="Courier New"/>
                <w:color w:val="2A00FF"/>
                <w:kern w:val="0"/>
                <w:sz w:val="20"/>
                <w:szCs w:val="20"/>
                <w:highlight w:val="yellow"/>
              </w:rPr>
              <w:t>"java:/comp/env/jdbc/mysql"</w:t>
            </w:r>
            <w:r w:rsidRPr="00512412">
              <w:rPr>
                <w:rFonts w:ascii="Courier New" w:hAnsi="Courier New" w:cs="Courier New"/>
                <w:color w:val="000000"/>
                <w:kern w:val="0"/>
                <w:sz w:val="20"/>
                <w:szCs w:val="20"/>
                <w:highlight w:val="yellow"/>
              </w:rPr>
              <w:t>);</w:t>
            </w:r>
          </w:p>
          <w:p w14:paraId="0CC59BF1"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.println(obj);</w:t>
            </w:r>
          </w:p>
          <w:p w14:paraId="13FC2A38"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DataSource ds = (DataSource) obj;</w:t>
            </w:r>
          </w:p>
          <w:p w14:paraId="4BEC6CA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Connection con = ds.getConnection();</w:t>
            </w:r>
          </w:p>
          <w:p w14:paraId="48101E8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+con);</w:t>
            </w:r>
          </w:p>
          <w:p w14:paraId="2D6EEF51"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Statement st = con.createStatement();</w:t>
            </w:r>
          </w:p>
          <w:p w14:paraId="13DFAF99"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ResultSet rs = st.executeQuery(</w:t>
            </w:r>
            <w:r>
              <w:rPr>
                <w:rFonts w:ascii="Courier New" w:hAnsi="Courier New" w:cs="Courier New"/>
                <w:color w:val="2A00FF"/>
                <w:kern w:val="0"/>
                <w:sz w:val="20"/>
                <w:szCs w:val="20"/>
              </w:rPr>
              <w:t>"select * from users"</w:t>
            </w:r>
            <w:r>
              <w:rPr>
                <w:rFonts w:ascii="Courier New" w:hAnsi="Courier New" w:cs="Courier New"/>
                <w:color w:val="000000"/>
                <w:kern w:val="0"/>
                <w:sz w:val="20"/>
                <w:szCs w:val="20"/>
              </w:rPr>
              <w:t>);</w:t>
            </w:r>
          </w:p>
          <w:p w14:paraId="07604AC4"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(rs.next()){</w:t>
            </w:r>
          </w:p>
          <w:p w14:paraId="1420EDF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.println(rs.getString(1));</w:t>
            </w:r>
          </w:p>
          <w:p w14:paraId="4E54D486"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769E555"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248FC0C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00ADEA05" w14:textId="64596B80" w:rsidR="008A68DE" w:rsidRPr="00006EA8" w:rsidRDefault="00512412" w:rsidP="00006EA8">
            <w:pPr>
              <w:rPr>
                <w:rFonts w:hint="eastAsia"/>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75CB3497" w14:textId="6BF82E50" w:rsidR="009A5B3A" w:rsidRPr="0002626C" w:rsidRDefault="009A5B3A" w:rsidP="0002626C">
      <w:pPr>
        <w:pStyle w:val="-11"/>
        <w:ind w:firstLineChars="0" w:firstLine="0"/>
        <w:rPr>
          <w:rFonts w:hint="eastAsia"/>
          <w:sz w:val="24"/>
          <w:szCs w:val="24"/>
        </w:rPr>
      </w:pPr>
      <w:bookmarkStart w:id="0" w:name="_GoBack"/>
      <w:bookmarkEnd w:id="0"/>
    </w:p>
    <w:p w14:paraId="692FE088" w14:textId="6CC5A07D" w:rsidR="00040982" w:rsidRDefault="00040982" w:rsidP="00BC70BB">
      <w:pPr>
        <w:pStyle w:val="-11"/>
        <w:numPr>
          <w:ilvl w:val="0"/>
          <w:numId w:val="1"/>
        </w:numPr>
        <w:ind w:firstLineChars="0"/>
        <w:outlineLvl w:val="0"/>
        <w:rPr>
          <w:b/>
          <w:sz w:val="28"/>
          <w:szCs w:val="28"/>
        </w:rPr>
      </w:pPr>
      <w:r>
        <w:rPr>
          <w:rFonts w:hint="eastAsia"/>
          <w:b/>
          <w:sz w:val="28"/>
          <w:szCs w:val="28"/>
        </w:rPr>
        <w:t>AA</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2C9A3E" w14:textId="77777777" w:rsidR="005B62CB" w:rsidRDefault="005B62CB" w:rsidP="003646AA">
      <w:r>
        <w:separator/>
      </w:r>
    </w:p>
  </w:endnote>
  <w:endnote w:type="continuationSeparator" w:id="0">
    <w:p w14:paraId="74DF5CE2" w14:textId="77777777" w:rsidR="005B62CB" w:rsidRDefault="005B62CB"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5B8F9E" w14:textId="77777777" w:rsidR="005B62CB" w:rsidRDefault="005B62CB" w:rsidP="003646AA">
      <w:r>
        <w:separator/>
      </w:r>
    </w:p>
  </w:footnote>
  <w:footnote w:type="continuationSeparator" w:id="0">
    <w:p w14:paraId="690C25A2" w14:textId="77777777" w:rsidR="005B62CB" w:rsidRDefault="005B62CB"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10277E"/>
    <w:multiLevelType w:val="hybridMultilevel"/>
    <w:tmpl w:val="A7DC324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07613707"/>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4">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7">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2">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9">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1">
    <w:nsid w:val="65C46FF3"/>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3">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22"/>
  </w:num>
  <w:num w:numId="3">
    <w:abstractNumId w:val="11"/>
  </w:num>
  <w:num w:numId="4">
    <w:abstractNumId w:val="18"/>
  </w:num>
  <w:num w:numId="5">
    <w:abstractNumId w:val="3"/>
  </w:num>
  <w:num w:numId="6">
    <w:abstractNumId w:val="20"/>
  </w:num>
  <w:num w:numId="7">
    <w:abstractNumId w:val="0"/>
  </w:num>
  <w:num w:numId="8">
    <w:abstractNumId w:val="17"/>
  </w:num>
  <w:num w:numId="9">
    <w:abstractNumId w:val="12"/>
  </w:num>
  <w:num w:numId="10">
    <w:abstractNumId w:val="15"/>
  </w:num>
  <w:num w:numId="11">
    <w:abstractNumId w:val="19"/>
  </w:num>
  <w:num w:numId="12">
    <w:abstractNumId w:val="13"/>
  </w:num>
  <w:num w:numId="13">
    <w:abstractNumId w:val="5"/>
  </w:num>
  <w:num w:numId="14">
    <w:abstractNumId w:val="8"/>
  </w:num>
  <w:num w:numId="15">
    <w:abstractNumId w:val="9"/>
  </w:num>
  <w:num w:numId="16">
    <w:abstractNumId w:val="14"/>
  </w:num>
  <w:num w:numId="17">
    <w:abstractNumId w:val="10"/>
  </w:num>
  <w:num w:numId="18">
    <w:abstractNumId w:val="25"/>
  </w:num>
  <w:num w:numId="19">
    <w:abstractNumId w:val="24"/>
  </w:num>
  <w:num w:numId="20">
    <w:abstractNumId w:val="7"/>
  </w:num>
  <w:num w:numId="21">
    <w:abstractNumId w:val="2"/>
  </w:num>
  <w:num w:numId="22">
    <w:abstractNumId w:val="16"/>
  </w:num>
  <w:num w:numId="23">
    <w:abstractNumId w:val="23"/>
  </w:num>
  <w:num w:numId="24">
    <w:abstractNumId w:val="6"/>
  </w:num>
  <w:num w:numId="25">
    <w:abstractNumId w:val="4"/>
  </w:num>
  <w:num w:numId="26">
    <w:abstractNumId w:val="2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bordersDoNotSurroundHeader/>
  <w:bordersDoNotSurroundFooter/>
  <w:hideSpelling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9F0"/>
    <w:rsid w:val="00001A73"/>
    <w:rsid w:val="00002052"/>
    <w:rsid w:val="000027F4"/>
    <w:rsid w:val="00002B4E"/>
    <w:rsid w:val="0000372F"/>
    <w:rsid w:val="000037A0"/>
    <w:rsid w:val="0000454F"/>
    <w:rsid w:val="00005C84"/>
    <w:rsid w:val="00006098"/>
    <w:rsid w:val="000064CF"/>
    <w:rsid w:val="00006EA8"/>
    <w:rsid w:val="0001123A"/>
    <w:rsid w:val="000112E8"/>
    <w:rsid w:val="00013097"/>
    <w:rsid w:val="00013D22"/>
    <w:rsid w:val="00014165"/>
    <w:rsid w:val="0001574B"/>
    <w:rsid w:val="00016495"/>
    <w:rsid w:val="00017B58"/>
    <w:rsid w:val="0002626C"/>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37112"/>
    <w:rsid w:val="00040982"/>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4CA1"/>
    <w:rsid w:val="0006603A"/>
    <w:rsid w:val="00067ADC"/>
    <w:rsid w:val="000714D0"/>
    <w:rsid w:val="000715AD"/>
    <w:rsid w:val="0007249A"/>
    <w:rsid w:val="00072717"/>
    <w:rsid w:val="00072AAA"/>
    <w:rsid w:val="00072BD6"/>
    <w:rsid w:val="00074015"/>
    <w:rsid w:val="00074132"/>
    <w:rsid w:val="000741AB"/>
    <w:rsid w:val="00074488"/>
    <w:rsid w:val="00076A6E"/>
    <w:rsid w:val="0007758E"/>
    <w:rsid w:val="000808FB"/>
    <w:rsid w:val="00081184"/>
    <w:rsid w:val="00082FAD"/>
    <w:rsid w:val="000835A3"/>
    <w:rsid w:val="00083BE6"/>
    <w:rsid w:val="00085092"/>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89A"/>
    <w:rsid w:val="000A7E91"/>
    <w:rsid w:val="000B061A"/>
    <w:rsid w:val="000B1E43"/>
    <w:rsid w:val="000B2513"/>
    <w:rsid w:val="000B5186"/>
    <w:rsid w:val="000B5C3A"/>
    <w:rsid w:val="000B5D94"/>
    <w:rsid w:val="000B6C85"/>
    <w:rsid w:val="000B7657"/>
    <w:rsid w:val="000C0B7B"/>
    <w:rsid w:val="000C0D75"/>
    <w:rsid w:val="000C1158"/>
    <w:rsid w:val="000C1B7F"/>
    <w:rsid w:val="000C216D"/>
    <w:rsid w:val="000C25CA"/>
    <w:rsid w:val="000C2870"/>
    <w:rsid w:val="000C388D"/>
    <w:rsid w:val="000C3896"/>
    <w:rsid w:val="000C3ECF"/>
    <w:rsid w:val="000C4630"/>
    <w:rsid w:val="000C47F4"/>
    <w:rsid w:val="000C6B2C"/>
    <w:rsid w:val="000C79B5"/>
    <w:rsid w:val="000D2194"/>
    <w:rsid w:val="000D2D7B"/>
    <w:rsid w:val="000D3546"/>
    <w:rsid w:val="000D3A1A"/>
    <w:rsid w:val="000D4B3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4C87"/>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4448"/>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0C2"/>
    <w:rsid w:val="001B2DC6"/>
    <w:rsid w:val="001B394E"/>
    <w:rsid w:val="001B49FB"/>
    <w:rsid w:val="001B508D"/>
    <w:rsid w:val="001B58F6"/>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4C6"/>
    <w:rsid w:val="001F493B"/>
    <w:rsid w:val="001F4EE5"/>
    <w:rsid w:val="001F5169"/>
    <w:rsid w:val="001F57BA"/>
    <w:rsid w:val="001F621B"/>
    <w:rsid w:val="001F6837"/>
    <w:rsid w:val="001F6839"/>
    <w:rsid w:val="001F6A4C"/>
    <w:rsid w:val="00205276"/>
    <w:rsid w:val="002072A9"/>
    <w:rsid w:val="00210546"/>
    <w:rsid w:val="00211C0F"/>
    <w:rsid w:val="002140C8"/>
    <w:rsid w:val="00214756"/>
    <w:rsid w:val="00217146"/>
    <w:rsid w:val="002177BA"/>
    <w:rsid w:val="002215C5"/>
    <w:rsid w:val="00221EE2"/>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2F68"/>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9BB"/>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1CD4"/>
    <w:rsid w:val="002F3241"/>
    <w:rsid w:val="002F3CED"/>
    <w:rsid w:val="002F4823"/>
    <w:rsid w:val="002F4CFF"/>
    <w:rsid w:val="002F59FC"/>
    <w:rsid w:val="00300CAB"/>
    <w:rsid w:val="003018D5"/>
    <w:rsid w:val="00301995"/>
    <w:rsid w:val="00302873"/>
    <w:rsid w:val="00302BFE"/>
    <w:rsid w:val="00304D23"/>
    <w:rsid w:val="0030596F"/>
    <w:rsid w:val="00306269"/>
    <w:rsid w:val="003066C7"/>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48A3"/>
    <w:rsid w:val="0034583C"/>
    <w:rsid w:val="00345E8C"/>
    <w:rsid w:val="003465B4"/>
    <w:rsid w:val="003473EB"/>
    <w:rsid w:val="003477FE"/>
    <w:rsid w:val="003478AD"/>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3424"/>
    <w:rsid w:val="00384DD2"/>
    <w:rsid w:val="003903AA"/>
    <w:rsid w:val="00390E76"/>
    <w:rsid w:val="00393EE5"/>
    <w:rsid w:val="00395B36"/>
    <w:rsid w:val="0039791F"/>
    <w:rsid w:val="003A0467"/>
    <w:rsid w:val="003A15FC"/>
    <w:rsid w:val="003A2024"/>
    <w:rsid w:val="003A3536"/>
    <w:rsid w:val="003A3796"/>
    <w:rsid w:val="003A53B8"/>
    <w:rsid w:val="003A61B1"/>
    <w:rsid w:val="003A7540"/>
    <w:rsid w:val="003B077F"/>
    <w:rsid w:val="003B0C47"/>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3972"/>
    <w:rsid w:val="00464363"/>
    <w:rsid w:val="00464440"/>
    <w:rsid w:val="00464F40"/>
    <w:rsid w:val="00465CC0"/>
    <w:rsid w:val="0046615A"/>
    <w:rsid w:val="00467077"/>
    <w:rsid w:val="004673D5"/>
    <w:rsid w:val="00467688"/>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0A4"/>
    <w:rsid w:val="00491184"/>
    <w:rsid w:val="004917A0"/>
    <w:rsid w:val="004933C6"/>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5C6D"/>
    <w:rsid w:val="004C65BB"/>
    <w:rsid w:val="004C6E9E"/>
    <w:rsid w:val="004D1852"/>
    <w:rsid w:val="004D34DA"/>
    <w:rsid w:val="004D3FCC"/>
    <w:rsid w:val="004D476B"/>
    <w:rsid w:val="004D562E"/>
    <w:rsid w:val="004D6A3A"/>
    <w:rsid w:val="004D6A70"/>
    <w:rsid w:val="004D7010"/>
    <w:rsid w:val="004E1AE0"/>
    <w:rsid w:val="004E1D32"/>
    <w:rsid w:val="004E1E90"/>
    <w:rsid w:val="004E2264"/>
    <w:rsid w:val="004E2E74"/>
    <w:rsid w:val="004E4038"/>
    <w:rsid w:val="004E4437"/>
    <w:rsid w:val="004E4439"/>
    <w:rsid w:val="004E6F81"/>
    <w:rsid w:val="004F0A45"/>
    <w:rsid w:val="004F177A"/>
    <w:rsid w:val="004F1DA0"/>
    <w:rsid w:val="004F33C9"/>
    <w:rsid w:val="004F4408"/>
    <w:rsid w:val="004F5C97"/>
    <w:rsid w:val="004F6A7A"/>
    <w:rsid w:val="004F7C60"/>
    <w:rsid w:val="005020C5"/>
    <w:rsid w:val="00502622"/>
    <w:rsid w:val="00502B48"/>
    <w:rsid w:val="005038F1"/>
    <w:rsid w:val="0050632D"/>
    <w:rsid w:val="0050750F"/>
    <w:rsid w:val="0050752C"/>
    <w:rsid w:val="0051039E"/>
    <w:rsid w:val="00511DB9"/>
    <w:rsid w:val="00512412"/>
    <w:rsid w:val="00512994"/>
    <w:rsid w:val="005138E1"/>
    <w:rsid w:val="0051418A"/>
    <w:rsid w:val="0051455B"/>
    <w:rsid w:val="005148AA"/>
    <w:rsid w:val="00515EA3"/>
    <w:rsid w:val="00523B22"/>
    <w:rsid w:val="0052439C"/>
    <w:rsid w:val="00524A9E"/>
    <w:rsid w:val="00527024"/>
    <w:rsid w:val="00531334"/>
    <w:rsid w:val="005402E6"/>
    <w:rsid w:val="005427C0"/>
    <w:rsid w:val="00543B07"/>
    <w:rsid w:val="0054460A"/>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75377"/>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A7367"/>
    <w:rsid w:val="005B0A72"/>
    <w:rsid w:val="005B228C"/>
    <w:rsid w:val="005B37C0"/>
    <w:rsid w:val="005B382B"/>
    <w:rsid w:val="005B4073"/>
    <w:rsid w:val="005B5440"/>
    <w:rsid w:val="005B62CB"/>
    <w:rsid w:val="005B6706"/>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274E"/>
    <w:rsid w:val="005D2D7A"/>
    <w:rsid w:val="005D39F8"/>
    <w:rsid w:val="005D3B2D"/>
    <w:rsid w:val="005D611C"/>
    <w:rsid w:val="005D6DA2"/>
    <w:rsid w:val="005E000F"/>
    <w:rsid w:val="005E005C"/>
    <w:rsid w:val="005E011D"/>
    <w:rsid w:val="005E0AF2"/>
    <w:rsid w:val="005E2ABC"/>
    <w:rsid w:val="005E3406"/>
    <w:rsid w:val="005E3C76"/>
    <w:rsid w:val="005E3CCF"/>
    <w:rsid w:val="005E3D0C"/>
    <w:rsid w:val="005E3D7D"/>
    <w:rsid w:val="005E54B5"/>
    <w:rsid w:val="005E62CF"/>
    <w:rsid w:val="005F0B3D"/>
    <w:rsid w:val="005F1813"/>
    <w:rsid w:val="005F1AD8"/>
    <w:rsid w:val="005F235F"/>
    <w:rsid w:val="005F2D96"/>
    <w:rsid w:val="005F44DB"/>
    <w:rsid w:val="005F55AE"/>
    <w:rsid w:val="005F5CD4"/>
    <w:rsid w:val="005F6DA7"/>
    <w:rsid w:val="005F7078"/>
    <w:rsid w:val="005F7F6B"/>
    <w:rsid w:val="00600241"/>
    <w:rsid w:val="0060127D"/>
    <w:rsid w:val="006018F8"/>
    <w:rsid w:val="00601F61"/>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48C8"/>
    <w:rsid w:val="006365B2"/>
    <w:rsid w:val="00636D5B"/>
    <w:rsid w:val="006378DD"/>
    <w:rsid w:val="00640E01"/>
    <w:rsid w:val="006455FE"/>
    <w:rsid w:val="00645D15"/>
    <w:rsid w:val="00645D95"/>
    <w:rsid w:val="00645E9D"/>
    <w:rsid w:val="00647D4C"/>
    <w:rsid w:val="00650227"/>
    <w:rsid w:val="00652FF2"/>
    <w:rsid w:val="0065591C"/>
    <w:rsid w:val="00660993"/>
    <w:rsid w:val="006610B6"/>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878D0"/>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0ACA"/>
    <w:rsid w:val="006D240D"/>
    <w:rsid w:val="006D315F"/>
    <w:rsid w:val="006D3DEC"/>
    <w:rsid w:val="006D4041"/>
    <w:rsid w:val="006D4311"/>
    <w:rsid w:val="006D5596"/>
    <w:rsid w:val="006D635B"/>
    <w:rsid w:val="006D63D8"/>
    <w:rsid w:val="006D64A1"/>
    <w:rsid w:val="006D6B2F"/>
    <w:rsid w:val="006E1510"/>
    <w:rsid w:val="006E2BC5"/>
    <w:rsid w:val="006E2F99"/>
    <w:rsid w:val="006E346F"/>
    <w:rsid w:val="006E5325"/>
    <w:rsid w:val="006E6731"/>
    <w:rsid w:val="006F09A5"/>
    <w:rsid w:val="006F2DC5"/>
    <w:rsid w:val="006F423A"/>
    <w:rsid w:val="006F6789"/>
    <w:rsid w:val="006F6D50"/>
    <w:rsid w:val="007003E8"/>
    <w:rsid w:val="007019A3"/>
    <w:rsid w:val="00701A50"/>
    <w:rsid w:val="00702194"/>
    <w:rsid w:val="007033DD"/>
    <w:rsid w:val="00704236"/>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09AD"/>
    <w:rsid w:val="007213C8"/>
    <w:rsid w:val="007219A6"/>
    <w:rsid w:val="0072288A"/>
    <w:rsid w:val="007247AF"/>
    <w:rsid w:val="00724E04"/>
    <w:rsid w:val="00724E10"/>
    <w:rsid w:val="00725916"/>
    <w:rsid w:val="00725A81"/>
    <w:rsid w:val="00725B41"/>
    <w:rsid w:val="0072658B"/>
    <w:rsid w:val="00727F0F"/>
    <w:rsid w:val="00730F31"/>
    <w:rsid w:val="00731D52"/>
    <w:rsid w:val="00732D19"/>
    <w:rsid w:val="00733F6F"/>
    <w:rsid w:val="00734B09"/>
    <w:rsid w:val="0073646B"/>
    <w:rsid w:val="007368FF"/>
    <w:rsid w:val="0073738F"/>
    <w:rsid w:val="007407AD"/>
    <w:rsid w:val="00742EB4"/>
    <w:rsid w:val="0074319B"/>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1939"/>
    <w:rsid w:val="00782980"/>
    <w:rsid w:val="00782AF1"/>
    <w:rsid w:val="007849DE"/>
    <w:rsid w:val="00784EDF"/>
    <w:rsid w:val="007874F2"/>
    <w:rsid w:val="0079108F"/>
    <w:rsid w:val="007917DC"/>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1D8E"/>
    <w:rsid w:val="007C2C49"/>
    <w:rsid w:val="007C5399"/>
    <w:rsid w:val="007C7E4F"/>
    <w:rsid w:val="007C7EA5"/>
    <w:rsid w:val="007D0063"/>
    <w:rsid w:val="007D024F"/>
    <w:rsid w:val="007D0D8B"/>
    <w:rsid w:val="007D23FA"/>
    <w:rsid w:val="007D5473"/>
    <w:rsid w:val="007E09EA"/>
    <w:rsid w:val="007E1485"/>
    <w:rsid w:val="007E3049"/>
    <w:rsid w:val="007E3BA7"/>
    <w:rsid w:val="007E432E"/>
    <w:rsid w:val="007E4E0D"/>
    <w:rsid w:val="007E574B"/>
    <w:rsid w:val="007E5870"/>
    <w:rsid w:val="007E5B23"/>
    <w:rsid w:val="007E69B8"/>
    <w:rsid w:val="007E6AC7"/>
    <w:rsid w:val="007F0372"/>
    <w:rsid w:val="007F1A01"/>
    <w:rsid w:val="007F25F9"/>
    <w:rsid w:val="007F3CDD"/>
    <w:rsid w:val="007F6B30"/>
    <w:rsid w:val="007F6D1A"/>
    <w:rsid w:val="007F733F"/>
    <w:rsid w:val="007F7688"/>
    <w:rsid w:val="007F7CD5"/>
    <w:rsid w:val="007F7FC2"/>
    <w:rsid w:val="0080192B"/>
    <w:rsid w:val="00802EC3"/>
    <w:rsid w:val="0080469D"/>
    <w:rsid w:val="008066E7"/>
    <w:rsid w:val="00806E1C"/>
    <w:rsid w:val="00807A94"/>
    <w:rsid w:val="0081093E"/>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4A7"/>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0C98"/>
    <w:rsid w:val="0087206D"/>
    <w:rsid w:val="0087281F"/>
    <w:rsid w:val="00872F14"/>
    <w:rsid w:val="00873D65"/>
    <w:rsid w:val="008743D1"/>
    <w:rsid w:val="00874764"/>
    <w:rsid w:val="00876909"/>
    <w:rsid w:val="00880CAD"/>
    <w:rsid w:val="008819E2"/>
    <w:rsid w:val="00881A18"/>
    <w:rsid w:val="00884D7A"/>
    <w:rsid w:val="00884E80"/>
    <w:rsid w:val="00884F1C"/>
    <w:rsid w:val="00887025"/>
    <w:rsid w:val="00887B51"/>
    <w:rsid w:val="008901F1"/>
    <w:rsid w:val="008917DE"/>
    <w:rsid w:val="00893E39"/>
    <w:rsid w:val="00894D88"/>
    <w:rsid w:val="00895F91"/>
    <w:rsid w:val="00896A69"/>
    <w:rsid w:val="008A02A1"/>
    <w:rsid w:val="008A1AF0"/>
    <w:rsid w:val="008A24D9"/>
    <w:rsid w:val="008A2CBF"/>
    <w:rsid w:val="008A6579"/>
    <w:rsid w:val="008A68DE"/>
    <w:rsid w:val="008A749C"/>
    <w:rsid w:val="008B22C4"/>
    <w:rsid w:val="008B2428"/>
    <w:rsid w:val="008B3049"/>
    <w:rsid w:val="008B3F5E"/>
    <w:rsid w:val="008B4017"/>
    <w:rsid w:val="008B4615"/>
    <w:rsid w:val="008B5835"/>
    <w:rsid w:val="008B5AAD"/>
    <w:rsid w:val="008B61D6"/>
    <w:rsid w:val="008B6575"/>
    <w:rsid w:val="008B67FC"/>
    <w:rsid w:val="008B6BAD"/>
    <w:rsid w:val="008C0286"/>
    <w:rsid w:val="008C1284"/>
    <w:rsid w:val="008C3239"/>
    <w:rsid w:val="008C34EE"/>
    <w:rsid w:val="008C421A"/>
    <w:rsid w:val="008C44C7"/>
    <w:rsid w:val="008C5422"/>
    <w:rsid w:val="008C6E68"/>
    <w:rsid w:val="008D0489"/>
    <w:rsid w:val="008D1E21"/>
    <w:rsid w:val="008D201D"/>
    <w:rsid w:val="008D2606"/>
    <w:rsid w:val="008D3A5B"/>
    <w:rsid w:val="008D3E98"/>
    <w:rsid w:val="008D4115"/>
    <w:rsid w:val="008D6601"/>
    <w:rsid w:val="008E0F69"/>
    <w:rsid w:val="008E18FC"/>
    <w:rsid w:val="008E2D9B"/>
    <w:rsid w:val="008E5664"/>
    <w:rsid w:val="008E578B"/>
    <w:rsid w:val="008E5F85"/>
    <w:rsid w:val="008E60EC"/>
    <w:rsid w:val="008E63BE"/>
    <w:rsid w:val="008E6885"/>
    <w:rsid w:val="008F291E"/>
    <w:rsid w:val="008F41F1"/>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0ADF"/>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1C7F"/>
    <w:rsid w:val="00953670"/>
    <w:rsid w:val="009536BB"/>
    <w:rsid w:val="00953BB7"/>
    <w:rsid w:val="00954F4C"/>
    <w:rsid w:val="00955C38"/>
    <w:rsid w:val="00956D11"/>
    <w:rsid w:val="00956F88"/>
    <w:rsid w:val="00960A3E"/>
    <w:rsid w:val="00960A5B"/>
    <w:rsid w:val="009614B4"/>
    <w:rsid w:val="009634A8"/>
    <w:rsid w:val="009641E2"/>
    <w:rsid w:val="00965191"/>
    <w:rsid w:val="009673F5"/>
    <w:rsid w:val="0097142D"/>
    <w:rsid w:val="0097275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6F65"/>
    <w:rsid w:val="009976C0"/>
    <w:rsid w:val="00997946"/>
    <w:rsid w:val="00997CCA"/>
    <w:rsid w:val="009A0C77"/>
    <w:rsid w:val="009A0D7C"/>
    <w:rsid w:val="009A1178"/>
    <w:rsid w:val="009A1C66"/>
    <w:rsid w:val="009A1E69"/>
    <w:rsid w:val="009A46CA"/>
    <w:rsid w:val="009A499E"/>
    <w:rsid w:val="009A4CDB"/>
    <w:rsid w:val="009A5B3A"/>
    <w:rsid w:val="009A6407"/>
    <w:rsid w:val="009A65ED"/>
    <w:rsid w:val="009B02B1"/>
    <w:rsid w:val="009B0D60"/>
    <w:rsid w:val="009B2938"/>
    <w:rsid w:val="009B300D"/>
    <w:rsid w:val="009B3275"/>
    <w:rsid w:val="009B5167"/>
    <w:rsid w:val="009B7505"/>
    <w:rsid w:val="009C055D"/>
    <w:rsid w:val="009C1C69"/>
    <w:rsid w:val="009C26BE"/>
    <w:rsid w:val="009C280D"/>
    <w:rsid w:val="009C2A18"/>
    <w:rsid w:val="009C309A"/>
    <w:rsid w:val="009C60E8"/>
    <w:rsid w:val="009D0FFA"/>
    <w:rsid w:val="009D1BAF"/>
    <w:rsid w:val="009D2075"/>
    <w:rsid w:val="009D22E3"/>
    <w:rsid w:val="009D2538"/>
    <w:rsid w:val="009D4128"/>
    <w:rsid w:val="009D494A"/>
    <w:rsid w:val="009D54E8"/>
    <w:rsid w:val="009D5E33"/>
    <w:rsid w:val="009D6788"/>
    <w:rsid w:val="009D7735"/>
    <w:rsid w:val="009E052F"/>
    <w:rsid w:val="009E085B"/>
    <w:rsid w:val="009E1BF3"/>
    <w:rsid w:val="009E1FFB"/>
    <w:rsid w:val="009E2AE1"/>
    <w:rsid w:val="009E2C10"/>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9F5"/>
    <w:rsid w:val="00A07CF9"/>
    <w:rsid w:val="00A106CF"/>
    <w:rsid w:val="00A11597"/>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2EB"/>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278"/>
    <w:rsid w:val="00A76E61"/>
    <w:rsid w:val="00A77D2E"/>
    <w:rsid w:val="00A80FA0"/>
    <w:rsid w:val="00A91060"/>
    <w:rsid w:val="00A91C4A"/>
    <w:rsid w:val="00A92432"/>
    <w:rsid w:val="00A92752"/>
    <w:rsid w:val="00A928C2"/>
    <w:rsid w:val="00A93DD7"/>
    <w:rsid w:val="00A95946"/>
    <w:rsid w:val="00A97B23"/>
    <w:rsid w:val="00AA2712"/>
    <w:rsid w:val="00AA29C1"/>
    <w:rsid w:val="00AA33E4"/>
    <w:rsid w:val="00AA343B"/>
    <w:rsid w:val="00AA3959"/>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467E"/>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337"/>
    <w:rsid w:val="00B144CD"/>
    <w:rsid w:val="00B14663"/>
    <w:rsid w:val="00B14F39"/>
    <w:rsid w:val="00B17CB2"/>
    <w:rsid w:val="00B202CF"/>
    <w:rsid w:val="00B20A25"/>
    <w:rsid w:val="00B2104E"/>
    <w:rsid w:val="00B23254"/>
    <w:rsid w:val="00B246D6"/>
    <w:rsid w:val="00B251C8"/>
    <w:rsid w:val="00B2625C"/>
    <w:rsid w:val="00B27FA4"/>
    <w:rsid w:val="00B3020E"/>
    <w:rsid w:val="00B315F0"/>
    <w:rsid w:val="00B31729"/>
    <w:rsid w:val="00B32F14"/>
    <w:rsid w:val="00B336C4"/>
    <w:rsid w:val="00B34311"/>
    <w:rsid w:val="00B349AF"/>
    <w:rsid w:val="00B34D92"/>
    <w:rsid w:val="00B34F51"/>
    <w:rsid w:val="00B35518"/>
    <w:rsid w:val="00B35F3F"/>
    <w:rsid w:val="00B362BC"/>
    <w:rsid w:val="00B36499"/>
    <w:rsid w:val="00B42DD6"/>
    <w:rsid w:val="00B43E6F"/>
    <w:rsid w:val="00B44E65"/>
    <w:rsid w:val="00B4511E"/>
    <w:rsid w:val="00B47012"/>
    <w:rsid w:val="00B476B1"/>
    <w:rsid w:val="00B5046A"/>
    <w:rsid w:val="00B50A77"/>
    <w:rsid w:val="00B50DAB"/>
    <w:rsid w:val="00B514BC"/>
    <w:rsid w:val="00B51C21"/>
    <w:rsid w:val="00B520CA"/>
    <w:rsid w:val="00B535D7"/>
    <w:rsid w:val="00B54891"/>
    <w:rsid w:val="00B54DD7"/>
    <w:rsid w:val="00B554D1"/>
    <w:rsid w:val="00B557FE"/>
    <w:rsid w:val="00B55F45"/>
    <w:rsid w:val="00B56C25"/>
    <w:rsid w:val="00B575EF"/>
    <w:rsid w:val="00B577D6"/>
    <w:rsid w:val="00B57BAA"/>
    <w:rsid w:val="00B60344"/>
    <w:rsid w:val="00B60CFC"/>
    <w:rsid w:val="00B62470"/>
    <w:rsid w:val="00B6265B"/>
    <w:rsid w:val="00B63601"/>
    <w:rsid w:val="00B63E7A"/>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6065"/>
    <w:rsid w:val="00B872F3"/>
    <w:rsid w:val="00B87F5E"/>
    <w:rsid w:val="00B908CA"/>
    <w:rsid w:val="00B9112C"/>
    <w:rsid w:val="00B91769"/>
    <w:rsid w:val="00B917BF"/>
    <w:rsid w:val="00B9243B"/>
    <w:rsid w:val="00B9258B"/>
    <w:rsid w:val="00B92DC2"/>
    <w:rsid w:val="00B94587"/>
    <w:rsid w:val="00BA19F5"/>
    <w:rsid w:val="00BA21AA"/>
    <w:rsid w:val="00BA344E"/>
    <w:rsid w:val="00BA5DDF"/>
    <w:rsid w:val="00BA6014"/>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3527"/>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563"/>
    <w:rsid w:val="00C04773"/>
    <w:rsid w:val="00C05231"/>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0C27"/>
    <w:rsid w:val="00C2255C"/>
    <w:rsid w:val="00C2312A"/>
    <w:rsid w:val="00C237ED"/>
    <w:rsid w:val="00C23C73"/>
    <w:rsid w:val="00C23CF0"/>
    <w:rsid w:val="00C252A9"/>
    <w:rsid w:val="00C265CE"/>
    <w:rsid w:val="00C267F6"/>
    <w:rsid w:val="00C26CAB"/>
    <w:rsid w:val="00C2792E"/>
    <w:rsid w:val="00C300D9"/>
    <w:rsid w:val="00C3137F"/>
    <w:rsid w:val="00C31427"/>
    <w:rsid w:val="00C32D7F"/>
    <w:rsid w:val="00C3330A"/>
    <w:rsid w:val="00C340F5"/>
    <w:rsid w:val="00C344EE"/>
    <w:rsid w:val="00C34C68"/>
    <w:rsid w:val="00C3513C"/>
    <w:rsid w:val="00C36803"/>
    <w:rsid w:val="00C40A3F"/>
    <w:rsid w:val="00C41125"/>
    <w:rsid w:val="00C419A5"/>
    <w:rsid w:val="00C42D6B"/>
    <w:rsid w:val="00C43B96"/>
    <w:rsid w:val="00C46870"/>
    <w:rsid w:val="00C4712B"/>
    <w:rsid w:val="00C551D8"/>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18F"/>
    <w:rsid w:val="00C81453"/>
    <w:rsid w:val="00C81A40"/>
    <w:rsid w:val="00C82534"/>
    <w:rsid w:val="00C86AF6"/>
    <w:rsid w:val="00C8723B"/>
    <w:rsid w:val="00C8744B"/>
    <w:rsid w:val="00C87A6D"/>
    <w:rsid w:val="00C87C43"/>
    <w:rsid w:val="00C90A61"/>
    <w:rsid w:val="00C91E27"/>
    <w:rsid w:val="00C9268A"/>
    <w:rsid w:val="00C94DF6"/>
    <w:rsid w:val="00C9564C"/>
    <w:rsid w:val="00C96127"/>
    <w:rsid w:val="00C96451"/>
    <w:rsid w:val="00C964C7"/>
    <w:rsid w:val="00C96D3A"/>
    <w:rsid w:val="00CA0905"/>
    <w:rsid w:val="00CA1CDD"/>
    <w:rsid w:val="00CA1FE1"/>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D70A1"/>
    <w:rsid w:val="00CE1B0F"/>
    <w:rsid w:val="00CE1B4C"/>
    <w:rsid w:val="00CE2BBF"/>
    <w:rsid w:val="00CE38EE"/>
    <w:rsid w:val="00CE4531"/>
    <w:rsid w:val="00CE488E"/>
    <w:rsid w:val="00CE5F11"/>
    <w:rsid w:val="00CE6214"/>
    <w:rsid w:val="00CE6382"/>
    <w:rsid w:val="00CE694D"/>
    <w:rsid w:val="00CF08D1"/>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68E6"/>
    <w:rsid w:val="00D076C6"/>
    <w:rsid w:val="00D10546"/>
    <w:rsid w:val="00D107F0"/>
    <w:rsid w:val="00D13607"/>
    <w:rsid w:val="00D13720"/>
    <w:rsid w:val="00D13FD8"/>
    <w:rsid w:val="00D143C4"/>
    <w:rsid w:val="00D14581"/>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4399"/>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6595F"/>
    <w:rsid w:val="00D66824"/>
    <w:rsid w:val="00D74313"/>
    <w:rsid w:val="00D74411"/>
    <w:rsid w:val="00D745BE"/>
    <w:rsid w:val="00D75E80"/>
    <w:rsid w:val="00D76953"/>
    <w:rsid w:val="00D77F02"/>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301"/>
    <w:rsid w:val="00DB3C61"/>
    <w:rsid w:val="00DB452D"/>
    <w:rsid w:val="00DB46C5"/>
    <w:rsid w:val="00DB4C7E"/>
    <w:rsid w:val="00DB4DE6"/>
    <w:rsid w:val="00DC064D"/>
    <w:rsid w:val="00DC0D27"/>
    <w:rsid w:val="00DC2070"/>
    <w:rsid w:val="00DC44A0"/>
    <w:rsid w:val="00DC56D4"/>
    <w:rsid w:val="00DC5A62"/>
    <w:rsid w:val="00DC69EB"/>
    <w:rsid w:val="00DD020C"/>
    <w:rsid w:val="00DD29FA"/>
    <w:rsid w:val="00DD32B7"/>
    <w:rsid w:val="00DD33BD"/>
    <w:rsid w:val="00DD3AE2"/>
    <w:rsid w:val="00DD3E04"/>
    <w:rsid w:val="00DD3F87"/>
    <w:rsid w:val="00DD47DC"/>
    <w:rsid w:val="00DD6403"/>
    <w:rsid w:val="00DE19B1"/>
    <w:rsid w:val="00DE2395"/>
    <w:rsid w:val="00DE2742"/>
    <w:rsid w:val="00DE287D"/>
    <w:rsid w:val="00DE3993"/>
    <w:rsid w:val="00DE4D73"/>
    <w:rsid w:val="00DE509B"/>
    <w:rsid w:val="00DE57EC"/>
    <w:rsid w:val="00DE69DA"/>
    <w:rsid w:val="00DE7298"/>
    <w:rsid w:val="00DF0F4E"/>
    <w:rsid w:val="00DF1B16"/>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0926"/>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1A1D"/>
    <w:rsid w:val="00E428AF"/>
    <w:rsid w:val="00E42D8A"/>
    <w:rsid w:val="00E43CD2"/>
    <w:rsid w:val="00E47789"/>
    <w:rsid w:val="00E47F14"/>
    <w:rsid w:val="00E504A9"/>
    <w:rsid w:val="00E50537"/>
    <w:rsid w:val="00E5331A"/>
    <w:rsid w:val="00E535B4"/>
    <w:rsid w:val="00E53DF8"/>
    <w:rsid w:val="00E579BA"/>
    <w:rsid w:val="00E60711"/>
    <w:rsid w:val="00E60D40"/>
    <w:rsid w:val="00E61375"/>
    <w:rsid w:val="00E61FDF"/>
    <w:rsid w:val="00E62741"/>
    <w:rsid w:val="00E63995"/>
    <w:rsid w:val="00E65EF7"/>
    <w:rsid w:val="00E66400"/>
    <w:rsid w:val="00E665EF"/>
    <w:rsid w:val="00E66C49"/>
    <w:rsid w:val="00E66E69"/>
    <w:rsid w:val="00E66FE8"/>
    <w:rsid w:val="00E711A4"/>
    <w:rsid w:val="00E7260E"/>
    <w:rsid w:val="00E7349D"/>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96DCB"/>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B693B"/>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21D"/>
    <w:rsid w:val="00EE09AE"/>
    <w:rsid w:val="00EE2C02"/>
    <w:rsid w:val="00EE3055"/>
    <w:rsid w:val="00EE376C"/>
    <w:rsid w:val="00EE40F1"/>
    <w:rsid w:val="00EE669E"/>
    <w:rsid w:val="00EE6C21"/>
    <w:rsid w:val="00EE7755"/>
    <w:rsid w:val="00EF0171"/>
    <w:rsid w:val="00EF01B2"/>
    <w:rsid w:val="00EF2032"/>
    <w:rsid w:val="00EF3650"/>
    <w:rsid w:val="00EF3CE3"/>
    <w:rsid w:val="00EF464A"/>
    <w:rsid w:val="00EF5C56"/>
    <w:rsid w:val="00EF5D5F"/>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C27"/>
    <w:rsid w:val="00F17DC5"/>
    <w:rsid w:val="00F215A7"/>
    <w:rsid w:val="00F21F5B"/>
    <w:rsid w:val="00F2226B"/>
    <w:rsid w:val="00F23034"/>
    <w:rsid w:val="00F23A05"/>
    <w:rsid w:val="00F23C8F"/>
    <w:rsid w:val="00F23FF3"/>
    <w:rsid w:val="00F2431A"/>
    <w:rsid w:val="00F25600"/>
    <w:rsid w:val="00F256E2"/>
    <w:rsid w:val="00F25ACD"/>
    <w:rsid w:val="00F26363"/>
    <w:rsid w:val="00F26E6B"/>
    <w:rsid w:val="00F31782"/>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1C41"/>
    <w:rsid w:val="00F62460"/>
    <w:rsid w:val="00F63186"/>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4D80"/>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42340424">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08574972">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688334954">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4778">
      <w:bodyDiv w:val="1"/>
      <w:marLeft w:val="0"/>
      <w:marRight w:val="0"/>
      <w:marTop w:val="0"/>
      <w:marBottom w:val="0"/>
      <w:divBdr>
        <w:top w:val="none" w:sz="0" w:space="0" w:color="auto"/>
        <w:left w:val="none" w:sz="0" w:space="0" w:color="auto"/>
        <w:bottom w:val="none" w:sz="0" w:space="0" w:color="auto"/>
        <w:right w:val="none" w:sz="0" w:space="0" w:color="auto"/>
      </w:divBdr>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494636992">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45377216">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549321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6.png"/><Relationship Id="rId71" Type="http://schemas.openxmlformats.org/officeDocument/2006/relationships/hyperlink" Target="http://localhost:8080/login" TargetMode="External"/><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localhost/day02/cookie/setCookie" TargetMode="External"/><Relationship Id="rId62" Type="http://schemas.openxmlformats.org/officeDocument/2006/relationships/hyperlink" Target="http://localhost/day02/getCookie" TargetMode="External"/><Relationship Id="rId63" Type="http://schemas.openxmlformats.org/officeDocument/2006/relationships/hyperlink" Target="http://localhost/day02/cookie/getCookie" TargetMode="External"/><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www.baidu.com/login?user=1122&amp;name=gh" TargetMode="External"/><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A54F44-64B5-7B49-A0FF-66598F0E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116</Pages>
  <Words>16373</Words>
  <Characters>93330</Characters>
  <Application>Microsoft Macintosh Word</Application>
  <DocSecurity>0</DocSecurity>
  <Lines>777</Lines>
  <Paragraphs>218</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109485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3299</cp:revision>
  <dcterms:created xsi:type="dcterms:W3CDTF">2017-12-18T07:43:00Z</dcterms:created>
  <dcterms:modified xsi:type="dcterms:W3CDTF">2019-03-02T16:03:00Z</dcterms:modified>
</cp:coreProperties>
</file>